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jc w:val="center"/>
        <w:tblLook w:val="00A0" w:firstRow="1" w:lastRow="0" w:firstColumn="1" w:lastColumn="0" w:noHBand="0" w:noVBand="0"/>
      </w:tblPr>
      <w:tblGrid>
        <w:gridCol w:w="3473"/>
        <w:gridCol w:w="3306"/>
        <w:gridCol w:w="3698"/>
      </w:tblGrid>
      <w:tr w:rsidR="0009218A" w:rsidRPr="003A3BB3" w:rsidTr="00916F4E">
        <w:trPr>
          <w:trHeight w:val="3276"/>
          <w:jc w:val="center"/>
        </w:trPr>
        <w:tc>
          <w:tcPr>
            <w:tcW w:w="3473" w:type="dxa"/>
          </w:tcPr>
          <w:p w:rsidR="0009218A" w:rsidRPr="001C2042" w:rsidRDefault="0009218A" w:rsidP="001C20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C2042">
              <w:rPr>
                <w:sz w:val="28"/>
                <w:szCs w:val="28"/>
                <w:lang w:eastAsia="ru-RU"/>
              </w:rPr>
              <w:t xml:space="preserve">     </w:t>
            </w:r>
          </w:p>
          <w:p w:rsidR="0009218A" w:rsidRPr="001C2042" w:rsidRDefault="008E3D2D" w:rsidP="001C2042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126pt;height:90.75pt;visibility:visible">
                  <v:imagedata r:id="rId8" o:title=""/>
                </v:shape>
              </w:pict>
            </w:r>
          </w:p>
        </w:tc>
        <w:tc>
          <w:tcPr>
            <w:tcW w:w="3306" w:type="dxa"/>
          </w:tcPr>
          <w:p w:rsidR="0009218A" w:rsidRPr="001C2042" w:rsidRDefault="0009218A" w:rsidP="001C2042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09218A" w:rsidRPr="001C2042" w:rsidRDefault="008E3D2D" w:rsidP="001C2042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Рисунок 9" o:spid="_x0000_i1026" type="#_x0000_t75" style="width:136.5pt;height:141.75pt;visibility:visible">
                  <v:imagedata r:id="rId9" o:title=""/>
                </v:shape>
              </w:pict>
            </w:r>
          </w:p>
        </w:tc>
        <w:tc>
          <w:tcPr>
            <w:tcW w:w="3698" w:type="dxa"/>
          </w:tcPr>
          <w:p w:rsidR="0009218A" w:rsidRPr="001C2042" w:rsidRDefault="0009218A" w:rsidP="001C2042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1C2042">
              <w:rPr>
                <w:rFonts w:eastAsia="Times New Roman"/>
                <w:lang w:eastAsia="ru-RU"/>
              </w:rPr>
              <w:object w:dxaOrig="2670" w:dyaOrig="2625">
                <v:shape id="_x0000_i1027" type="#_x0000_t75" style="width:133.5pt;height:131.25pt" o:ole="">
                  <v:imagedata r:id="rId10" o:title=""/>
                </v:shape>
                <o:OLEObject Type="Embed" ProgID="PBrush" ShapeID="_x0000_i1027" DrawAspect="Content" ObjectID="_1589267577" r:id="rId11"/>
              </w:object>
            </w:r>
          </w:p>
          <w:p w:rsidR="0009218A" w:rsidRPr="001C2042" w:rsidRDefault="0009218A" w:rsidP="001C2042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:rsidR="0009218A" w:rsidRPr="001C2042" w:rsidRDefault="0009218A" w:rsidP="001C204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218A" w:rsidRPr="001C2042" w:rsidRDefault="0009218A" w:rsidP="001C204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218A" w:rsidRPr="001C2042" w:rsidRDefault="0009218A" w:rsidP="001C204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C2042">
        <w:rPr>
          <w:rFonts w:ascii="Times New Roman" w:hAnsi="Times New Roman"/>
          <w:b/>
          <w:sz w:val="48"/>
          <w:szCs w:val="48"/>
        </w:rPr>
        <w:t xml:space="preserve">КОНКУРСНОЕ ЗАДАНИЕ </w:t>
      </w:r>
    </w:p>
    <w:p w:rsidR="0009218A" w:rsidRPr="001C2042" w:rsidRDefault="0009218A" w:rsidP="001C2042">
      <w:pPr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09218A" w:rsidRPr="001C2042" w:rsidRDefault="0009218A" w:rsidP="001C2042">
      <w:pPr>
        <w:jc w:val="center"/>
        <w:rPr>
          <w:rFonts w:ascii="Times New Roman" w:hAnsi="Times New Roman"/>
          <w:sz w:val="40"/>
          <w:szCs w:val="40"/>
          <w:lang w:eastAsia="ru-RU"/>
        </w:rPr>
      </w:pPr>
      <w:r w:rsidRPr="001C2042">
        <w:rPr>
          <w:rFonts w:ascii="Times New Roman" w:hAnsi="Times New Roman"/>
          <w:sz w:val="40"/>
          <w:szCs w:val="40"/>
          <w:lang w:eastAsia="ru-RU"/>
        </w:rPr>
        <w:t>Регионального этапа                                               Национального конкурса</w:t>
      </w:r>
      <w:r w:rsidRPr="001C2042">
        <w:rPr>
          <w:lang w:eastAsia="ru-RU"/>
        </w:rPr>
        <w:t xml:space="preserve"> </w:t>
      </w:r>
      <w:r w:rsidRPr="001C2042">
        <w:rPr>
          <w:rFonts w:ascii="Times New Roman" w:hAnsi="Times New Roman"/>
          <w:sz w:val="40"/>
          <w:szCs w:val="40"/>
          <w:lang w:eastAsia="ru-RU"/>
        </w:rPr>
        <w:t xml:space="preserve">профессионального мастерства  «СТРОЙМАСТЕР-2018» членов Ассоциации «Национальное объединение строителей» по Северо-Кавказскому федеральному округу в номинации </w:t>
      </w:r>
    </w:p>
    <w:p w:rsidR="0009218A" w:rsidRPr="001C2042" w:rsidRDefault="0009218A" w:rsidP="001C2042">
      <w:pPr>
        <w:jc w:val="center"/>
        <w:rPr>
          <w:rFonts w:ascii="Times New Roman" w:hAnsi="Times New Roman"/>
          <w:sz w:val="44"/>
          <w:szCs w:val="44"/>
          <w:lang w:eastAsia="ru-RU"/>
        </w:rPr>
      </w:pPr>
      <w:r w:rsidRPr="001C2042">
        <w:rPr>
          <w:rFonts w:ascii="Times New Roman" w:hAnsi="Times New Roman"/>
          <w:sz w:val="44"/>
          <w:szCs w:val="44"/>
          <w:lang w:eastAsia="ru-RU"/>
        </w:rPr>
        <w:t xml:space="preserve"> </w:t>
      </w:r>
      <w:r w:rsidRPr="001C2042">
        <w:rPr>
          <w:rFonts w:ascii="Times New Roman" w:hAnsi="Times New Roman"/>
          <w:b/>
          <w:sz w:val="44"/>
          <w:szCs w:val="44"/>
          <w:lang w:eastAsia="ru-RU"/>
        </w:rPr>
        <w:t>«Лучший сварщик»</w:t>
      </w:r>
      <w:r w:rsidRPr="001C2042">
        <w:rPr>
          <w:rFonts w:ascii="Times New Roman" w:hAnsi="Times New Roman"/>
          <w:sz w:val="44"/>
          <w:szCs w:val="44"/>
          <w:lang w:eastAsia="ru-RU"/>
        </w:rPr>
        <w:t xml:space="preserve"> </w:t>
      </w:r>
    </w:p>
    <w:p w:rsidR="0009218A" w:rsidRPr="001C2042" w:rsidRDefault="0009218A" w:rsidP="001C204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218A" w:rsidRPr="001C2042" w:rsidRDefault="003A60A9" w:rsidP="001C204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8" type="#_x0000_t75" alt="Описание: C:\Users\Marat\Desktop\10.png" style="width:162.75pt;height:2in;visibility:visible">
            <v:imagedata r:id="rId12" o:title=""/>
          </v:shape>
        </w:pict>
      </w:r>
    </w:p>
    <w:p w:rsidR="0009218A" w:rsidRPr="001C2042" w:rsidRDefault="0009218A" w:rsidP="001C204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218A" w:rsidRPr="001C2042" w:rsidRDefault="0009218A" w:rsidP="001C204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18ED" w:rsidRPr="00C118ED" w:rsidRDefault="00C118ED" w:rsidP="00C118E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118ED">
        <w:rPr>
          <w:rFonts w:ascii="Times New Roman" w:hAnsi="Times New Roman"/>
          <w:b/>
          <w:sz w:val="28"/>
          <w:szCs w:val="28"/>
        </w:rPr>
        <w:t xml:space="preserve">Чеченская Республика, гор. </w:t>
      </w:r>
      <w:r w:rsidR="0009218A" w:rsidRPr="00C118ED">
        <w:rPr>
          <w:rFonts w:ascii="Times New Roman" w:hAnsi="Times New Roman"/>
          <w:b/>
          <w:sz w:val="28"/>
          <w:szCs w:val="28"/>
        </w:rPr>
        <w:t>Грозный</w:t>
      </w:r>
    </w:p>
    <w:p w:rsidR="0009218A" w:rsidRPr="00C118ED" w:rsidRDefault="00C118ED" w:rsidP="00C118E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118ED">
        <w:rPr>
          <w:rFonts w:ascii="Times New Roman" w:hAnsi="Times New Roman"/>
          <w:b/>
          <w:sz w:val="28"/>
          <w:szCs w:val="28"/>
        </w:rPr>
        <w:t>2018 год</w:t>
      </w:r>
    </w:p>
    <w:p w:rsidR="0009218A" w:rsidRDefault="0009218A" w:rsidP="00CD4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18ED" w:rsidRPr="00510DA5" w:rsidRDefault="00C118ED" w:rsidP="00C118E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10DA5">
        <w:rPr>
          <w:rFonts w:ascii="Times New Roman" w:hAnsi="Times New Roman"/>
          <w:b/>
          <w:sz w:val="28"/>
          <w:szCs w:val="28"/>
        </w:rPr>
        <w:lastRenderedPageBreak/>
        <w:t>Задание №1</w:t>
      </w:r>
    </w:p>
    <w:p w:rsidR="00C118ED" w:rsidRPr="00510DA5" w:rsidRDefault="00C118ED" w:rsidP="00C118E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10DA5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C118ED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8ED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93A15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A93A15">
        <w:rPr>
          <w:rFonts w:ascii="Times New Roman" w:hAnsi="Times New Roman"/>
          <w:b/>
          <w:sz w:val="28"/>
          <w:szCs w:val="28"/>
        </w:rPr>
        <w:t xml:space="preserve">  </w:t>
      </w:r>
      <w:r w:rsidRPr="00C118ED">
        <w:rPr>
          <w:rFonts w:ascii="Times New Roman" w:hAnsi="Times New Roman"/>
          <w:sz w:val="28"/>
          <w:szCs w:val="28"/>
        </w:rPr>
        <w:t>3</w:t>
      </w:r>
      <w:r w:rsidRPr="00FB4BEA">
        <w:rPr>
          <w:rFonts w:ascii="Times New Roman" w:hAnsi="Times New Roman"/>
          <w:sz w:val="28"/>
          <w:szCs w:val="28"/>
        </w:rPr>
        <w:t>0 минут.</w:t>
      </w:r>
    </w:p>
    <w:p w:rsidR="00C118ED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8ED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93A15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Pr="00A93A15">
        <w:rPr>
          <w:rFonts w:ascii="Times New Roman" w:hAnsi="Times New Roman"/>
          <w:b/>
          <w:sz w:val="28"/>
          <w:szCs w:val="28"/>
        </w:rPr>
        <w:t xml:space="preserve"> выполнение:</w:t>
      </w:r>
      <w:r>
        <w:rPr>
          <w:rFonts w:ascii="Times New Roman" w:hAnsi="Times New Roman"/>
          <w:sz w:val="28"/>
          <w:szCs w:val="28"/>
        </w:rPr>
        <w:t xml:space="preserve"> учебный </w:t>
      </w:r>
      <w:r w:rsidRPr="00A93A15">
        <w:rPr>
          <w:rFonts w:ascii="Times New Roman" w:hAnsi="Times New Roman"/>
          <w:sz w:val="28"/>
          <w:szCs w:val="28"/>
        </w:rPr>
        <w:t xml:space="preserve">кабинет </w:t>
      </w:r>
      <w:r w:rsidRPr="003D7C3D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3D7C3D">
        <w:rPr>
          <w:rFonts w:ascii="Times New Roman" w:hAnsi="Times New Roman"/>
          <w:sz w:val="28"/>
          <w:szCs w:val="28"/>
        </w:rPr>
        <w:t>профессионального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Чеченский государственный колледж</w:t>
      </w:r>
      <w:r w:rsidRPr="003D7C3D">
        <w:rPr>
          <w:rFonts w:ascii="Times New Roman" w:hAnsi="Times New Roman"/>
          <w:sz w:val="28"/>
          <w:szCs w:val="28"/>
        </w:rPr>
        <w:t>»</w:t>
      </w:r>
      <w:r w:rsidR="00F95AAE">
        <w:rPr>
          <w:rFonts w:ascii="Times New Roman" w:hAnsi="Times New Roman"/>
          <w:sz w:val="28"/>
          <w:szCs w:val="28"/>
        </w:rPr>
        <w:t>.</w:t>
      </w:r>
    </w:p>
    <w:p w:rsidR="00F95AAE" w:rsidRDefault="00F95AAE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8ED" w:rsidRPr="00030891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30891">
        <w:rPr>
          <w:rFonts w:ascii="Times New Roman" w:hAnsi="Times New Roman"/>
          <w:b/>
          <w:sz w:val="28"/>
          <w:szCs w:val="28"/>
        </w:rPr>
        <w:t xml:space="preserve">Цель задания: </w:t>
      </w:r>
      <w:r w:rsidRPr="00A93A15">
        <w:rPr>
          <w:rFonts w:ascii="Times New Roman" w:hAnsi="Times New Roman"/>
          <w:sz w:val="28"/>
          <w:szCs w:val="28"/>
        </w:rPr>
        <w:t xml:space="preserve">проверке теоретических знаний в виде </w:t>
      </w:r>
      <w:r>
        <w:rPr>
          <w:rFonts w:ascii="Times New Roman" w:hAnsi="Times New Roman"/>
          <w:sz w:val="28"/>
          <w:szCs w:val="28"/>
        </w:rPr>
        <w:t>70</w:t>
      </w:r>
      <w:r w:rsidRPr="00A93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общих </w:t>
      </w:r>
      <w:r w:rsidRPr="00A93A15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овых </w:t>
      </w:r>
      <w:r w:rsidR="00D03A39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из которых 10 вопросов по технике безопасности по дву</w:t>
      </w:r>
      <w:r w:rsidRPr="00A93A15">
        <w:rPr>
          <w:rFonts w:ascii="Times New Roman" w:hAnsi="Times New Roman"/>
          <w:sz w:val="28"/>
          <w:szCs w:val="28"/>
        </w:rPr>
        <w:t>м вариантам</w:t>
      </w:r>
      <w:r>
        <w:rPr>
          <w:rFonts w:ascii="Times New Roman" w:hAnsi="Times New Roman"/>
          <w:sz w:val="28"/>
          <w:szCs w:val="28"/>
        </w:rPr>
        <w:t xml:space="preserve"> по 25 вопросов в каждом варианте</w:t>
      </w:r>
      <w:r w:rsidRPr="00A93A15">
        <w:rPr>
          <w:rFonts w:ascii="Times New Roman" w:hAnsi="Times New Roman"/>
          <w:sz w:val="28"/>
          <w:szCs w:val="28"/>
        </w:rPr>
        <w:t>.</w:t>
      </w:r>
    </w:p>
    <w:p w:rsidR="00F95AAE" w:rsidRDefault="00F95AAE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8ED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30891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задания</w:t>
      </w:r>
      <w:r w:rsidRPr="0003089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3A15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правильный ответ оценивается в 1</w:t>
      </w:r>
      <w:r w:rsidRPr="00A93A15">
        <w:rPr>
          <w:rFonts w:ascii="Times New Roman" w:hAnsi="Times New Roman"/>
          <w:sz w:val="28"/>
          <w:szCs w:val="28"/>
        </w:rPr>
        <w:t xml:space="preserve"> балл.</w:t>
      </w:r>
    </w:p>
    <w:p w:rsidR="00F95AAE" w:rsidRDefault="00F95AAE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8ED" w:rsidRPr="00FB4BEA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BEA">
        <w:rPr>
          <w:rFonts w:ascii="Times New Roman" w:hAnsi="Times New Roman"/>
          <w:b/>
          <w:sz w:val="28"/>
          <w:szCs w:val="28"/>
        </w:rPr>
        <w:t xml:space="preserve">5. Требование к конкурсантам: </w:t>
      </w:r>
      <w:r w:rsidRPr="00FB4BEA">
        <w:rPr>
          <w:rFonts w:ascii="Times New Roman" w:hAnsi="Times New Roman"/>
          <w:sz w:val="28"/>
          <w:szCs w:val="28"/>
        </w:rPr>
        <w:t>наличие квалификационного удостоверения электросварщика (электро</w:t>
      </w:r>
      <w:r>
        <w:rPr>
          <w:rFonts w:ascii="Times New Roman" w:hAnsi="Times New Roman"/>
          <w:sz w:val="28"/>
          <w:szCs w:val="28"/>
        </w:rPr>
        <w:t>газо</w:t>
      </w:r>
      <w:r w:rsidRPr="00FB4BEA">
        <w:rPr>
          <w:rFonts w:ascii="Times New Roman" w:hAnsi="Times New Roman"/>
          <w:sz w:val="28"/>
          <w:szCs w:val="28"/>
        </w:rPr>
        <w:t xml:space="preserve">сварщика) </w:t>
      </w:r>
      <w:r>
        <w:rPr>
          <w:rFonts w:ascii="Times New Roman" w:hAnsi="Times New Roman"/>
          <w:sz w:val="28"/>
          <w:szCs w:val="28"/>
        </w:rPr>
        <w:t>4-6 разряда.</w:t>
      </w:r>
    </w:p>
    <w:p w:rsidR="00F95AAE" w:rsidRDefault="00F95AAE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8ED" w:rsidRDefault="00C118ED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30891">
        <w:rPr>
          <w:rFonts w:ascii="Times New Roman" w:hAnsi="Times New Roman"/>
          <w:b/>
          <w:sz w:val="28"/>
          <w:szCs w:val="28"/>
        </w:rPr>
        <w:t>Общие тестовые вопросы</w:t>
      </w:r>
      <w:r>
        <w:rPr>
          <w:rFonts w:ascii="Times New Roman" w:hAnsi="Times New Roman"/>
          <w:b/>
          <w:sz w:val="28"/>
          <w:szCs w:val="28"/>
        </w:rPr>
        <w:t xml:space="preserve"> задания №1</w:t>
      </w:r>
      <w:r w:rsidRPr="00030891">
        <w:rPr>
          <w:rFonts w:ascii="Times New Roman" w:hAnsi="Times New Roman"/>
          <w:b/>
          <w:sz w:val="28"/>
          <w:szCs w:val="28"/>
        </w:rPr>
        <w:t xml:space="preserve">: </w:t>
      </w:r>
    </w:p>
    <w:p w:rsidR="00C118ED" w:rsidRPr="00F95AAE" w:rsidRDefault="00C118ED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5AAE">
        <w:rPr>
          <w:rFonts w:ascii="Times New Roman" w:hAnsi="Times New Roman"/>
          <w:b/>
          <w:sz w:val="28"/>
          <w:szCs w:val="28"/>
        </w:rPr>
        <w:t>1.Что такое легированные стали?</w:t>
      </w:r>
    </w:p>
    <w:p w:rsidR="00C118ED" w:rsidRPr="00F95AAE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>1. Содержащие один или несколько элементов в определенных концентрациях, которые введены в них с целью придания заданных физико-химических и механических свойств.</w:t>
      </w:r>
    </w:p>
    <w:p w:rsidR="00C118ED" w:rsidRPr="00F95AAE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>2. Обладающие определенными физико-химическими свойствами за счет снижения содержания углерода, серы, фосфора или термической обработки.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5A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5AAE">
        <w:rPr>
          <w:rFonts w:ascii="Times New Roman" w:hAnsi="Times New Roman"/>
          <w:sz w:val="28"/>
          <w:szCs w:val="28"/>
        </w:rPr>
        <w:t>Обладающие определенными физико</w:t>
      </w:r>
      <w:r w:rsidRPr="00934956">
        <w:rPr>
          <w:rFonts w:ascii="Times New Roman" w:hAnsi="Times New Roman"/>
          <w:sz w:val="28"/>
          <w:szCs w:val="28"/>
        </w:rPr>
        <w:t>-химическими свойствами после специальной термомеханической обработки.</w:t>
      </w:r>
      <w:proofErr w:type="gramEnd"/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2.С какой целью выполняют разделку кромок?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Для ум</w:t>
      </w:r>
      <w:r w:rsidR="00864845">
        <w:rPr>
          <w:rFonts w:ascii="Times New Roman" w:hAnsi="Times New Roman"/>
          <w:sz w:val="28"/>
          <w:szCs w:val="28"/>
        </w:rPr>
        <w:t>еньшения разбрызгивания металла;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Для удобства</w:t>
      </w:r>
      <w:r w:rsidR="00864845">
        <w:rPr>
          <w:rFonts w:ascii="Times New Roman" w:hAnsi="Times New Roman"/>
          <w:sz w:val="28"/>
          <w:szCs w:val="28"/>
        </w:rPr>
        <w:t xml:space="preserve"> наблюдения за процессом сварки;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Для обеспечения провара на всю глубину.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3.</w:t>
      </w:r>
      <w:r w:rsidRPr="00934956">
        <w:rPr>
          <w:rFonts w:ascii="Times New Roman" w:hAnsi="Times New Roman"/>
          <w:b/>
          <w:sz w:val="28"/>
          <w:szCs w:val="28"/>
        </w:rPr>
        <w:t>Какой свариваемостью обладают низкоуглеродистые стали?</w:t>
      </w:r>
    </w:p>
    <w:p w:rsidR="00C118ED" w:rsidRPr="00934956" w:rsidRDefault="00864845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Хорошей;</w:t>
      </w:r>
    </w:p>
    <w:p w:rsidR="00C118ED" w:rsidRPr="00934956" w:rsidRDefault="00864845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Удовлетворительной;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Плохой.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4.</w:t>
      </w:r>
      <w:r w:rsidRPr="00934956">
        <w:rPr>
          <w:rFonts w:ascii="Times New Roman" w:hAnsi="Times New Roman"/>
          <w:b/>
          <w:sz w:val="28"/>
          <w:szCs w:val="28"/>
        </w:rPr>
        <w:t>Какой буквой русского алфавита обозначают углерод и никель в маркировке легированных сталей?</w:t>
      </w:r>
    </w:p>
    <w:p w:rsidR="00C118ED" w:rsidRPr="00934956" w:rsidRDefault="00864845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Углерод — «У»; никель — «Н»;</w:t>
      </w:r>
    </w:p>
    <w:p w:rsidR="00C118ED" w:rsidRPr="00934956" w:rsidRDefault="00864845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Углерод — «С»; никель — «Л»;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Углерод не обозначают буквой; никель — «Н».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5AAE" w:rsidRDefault="00F95AAE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934956">
        <w:rPr>
          <w:rFonts w:ascii="Times New Roman" w:hAnsi="Times New Roman"/>
          <w:b/>
          <w:sz w:val="28"/>
          <w:szCs w:val="28"/>
        </w:rPr>
        <w:t>Какие изменения свой</w:t>
      </w:r>
      <w:proofErr w:type="gramStart"/>
      <w:r w:rsidRPr="00934956">
        <w:rPr>
          <w:rFonts w:ascii="Times New Roman" w:hAnsi="Times New Roman"/>
          <w:b/>
          <w:sz w:val="28"/>
          <w:szCs w:val="28"/>
        </w:rPr>
        <w:t>ств пр</w:t>
      </w:r>
      <w:proofErr w:type="gramEnd"/>
      <w:r w:rsidRPr="00934956">
        <w:rPr>
          <w:rFonts w:ascii="Times New Roman" w:hAnsi="Times New Roman"/>
          <w:b/>
          <w:sz w:val="28"/>
          <w:szCs w:val="28"/>
        </w:rPr>
        <w:t>оисходят при закалке малоуглеродистых сталей?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Пластичность увеличивается, прочнос</w:t>
      </w:r>
      <w:r w:rsidR="00915819">
        <w:rPr>
          <w:rFonts w:ascii="Times New Roman" w:hAnsi="Times New Roman"/>
          <w:sz w:val="28"/>
          <w:szCs w:val="28"/>
        </w:rPr>
        <w:t>тные характеристики не меняются;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Возрастают прочностные характери</w:t>
      </w:r>
      <w:r w:rsidR="00915819">
        <w:rPr>
          <w:rFonts w:ascii="Times New Roman" w:hAnsi="Times New Roman"/>
          <w:sz w:val="28"/>
          <w:szCs w:val="28"/>
        </w:rPr>
        <w:t>стики, пластичность уменьшается;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Возрастает и прочность, и пластичность.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6. Какое положение электрода при сварке приводит к увеличению глубины провара при РДС: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Сварка «углом вперед»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91581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Сварка «углом назад»;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Сварка вертикальным электродом.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7. Зависит ли напряжение дуги от сварочного тока при использовании источников питания с падающей характеристикой:</w:t>
      </w:r>
    </w:p>
    <w:p w:rsidR="00CA4D21" w:rsidRPr="00934956" w:rsidRDefault="0091581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Зависит;</w:t>
      </w:r>
    </w:p>
    <w:p w:rsidR="00CA4D21" w:rsidRPr="00934956" w:rsidRDefault="0091581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зависит;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Зависит при малых и больших величинах сварочного тока.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8. С какой целью один из концов электрода не имеет покрытия: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Для обесп</w:t>
      </w:r>
      <w:r w:rsidR="00915819">
        <w:rPr>
          <w:rFonts w:ascii="Times New Roman" w:hAnsi="Times New Roman"/>
          <w:sz w:val="28"/>
          <w:szCs w:val="28"/>
        </w:rPr>
        <w:t>ечения подвода тока к электроду;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С целью экономии покрытия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Для определения марки электрода.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9. Какие должны быть род и полярность тока при сварке соединений из углеродистых сталей электродами с основным покрытием:</w:t>
      </w:r>
    </w:p>
    <w:p w:rsidR="00CA4D21" w:rsidRPr="00934956" w:rsidRDefault="0091581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Переменный ток;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Пос</w:t>
      </w:r>
      <w:r w:rsidR="00915819">
        <w:rPr>
          <w:rFonts w:ascii="Times New Roman" w:hAnsi="Times New Roman"/>
          <w:sz w:val="28"/>
          <w:szCs w:val="28"/>
        </w:rPr>
        <w:t>тоянный ток обратной полярности;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Постоянный ток прямой полярности.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34956">
        <w:rPr>
          <w:rFonts w:ascii="Times New Roman" w:hAnsi="Times New Roman"/>
          <w:b/>
          <w:sz w:val="28"/>
          <w:szCs w:val="28"/>
        </w:rPr>
        <w:t>Какие характеристики металла определяются при испытаниях на изгиб (плоских образцов) и сплющивание (труб)?</w:t>
      </w:r>
    </w:p>
    <w:p w:rsidR="00595822" w:rsidRPr="00934956" w:rsidRDefault="0091581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Прочность;</w:t>
      </w:r>
    </w:p>
    <w:p w:rsidR="00595822" w:rsidRPr="00934956" w:rsidRDefault="0091581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Пластичность;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Прочность и пластичность.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11.</w:t>
      </w:r>
      <w:r w:rsidRPr="00934956">
        <w:rPr>
          <w:rFonts w:ascii="Times New Roman" w:hAnsi="Times New Roman"/>
          <w:b/>
          <w:sz w:val="28"/>
          <w:szCs w:val="28"/>
        </w:rPr>
        <w:t>Чем определяются свойства сварного соединения?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Свойствами металла шва, линии сплавления с основным метал</w:t>
      </w:r>
      <w:r w:rsidR="00915819">
        <w:rPr>
          <w:rFonts w:ascii="Times New Roman" w:hAnsi="Times New Roman"/>
          <w:sz w:val="28"/>
          <w:szCs w:val="28"/>
        </w:rPr>
        <w:t>лом и зоны термического влияния;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2.Свойствами металла шва и линии </w:t>
      </w:r>
      <w:r w:rsidR="00915819">
        <w:rPr>
          <w:rFonts w:ascii="Times New Roman" w:hAnsi="Times New Roman"/>
          <w:sz w:val="28"/>
          <w:szCs w:val="28"/>
        </w:rPr>
        <w:t>сплавления с основным металлом;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3.Свойствами линии сплавления с основным металлом и зоны термического влияния. 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12. Какие признаки наиболее правильно отражает сущность ручной электродуговой сварки штучными электродами (РДС):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lastRenderedPageBreak/>
        <w:t>1.   Расплавление металлического стержня ограниченной длины и основного металла производится электрической дугой с защитой расплавленных металлов от воздействия атмосферы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Защита дуги и сварочной ванны газом от расплавления покрытия электрода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Расплавление основного металла от теплового воздействия электрической дуги, стержня и покрытия электрода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13. Укажите, какое влияние оказывает увеличение тока при ручной дуговой сварке на геометрические размеры шва: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Увеличивается глубина провара и высота усиления шва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Глубина провара увеличивается, а высота усиления шва уменьшается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Уменьшается глубина провара и увеличивается высота усиления шва</w:t>
      </w:r>
      <w:r w:rsidR="00915819">
        <w:rPr>
          <w:rFonts w:ascii="Times New Roman" w:hAnsi="Times New Roman"/>
          <w:sz w:val="28"/>
          <w:szCs w:val="28"/>
        </w:rPr>
        <w:t>.</w:t>
      </w:r>
      <w:r w:rsidRPr="00934956">
        <w:rPr>
          <w:rFonts w:ascii="Times New Roman" w:hAnsi="Times New Roman"/>
          <w:sz w:val="28"/>
          <w:szCs w:val="28"/>
        </w:rPr>
        <w:t xml:space="preserve"> 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14. Какое определение сварочной дуги наиболее правильно: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Электрический дуговой разряд в месте разрыва цепи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Электрический дуговой разряд в межэлектродном пространстве в частично ионизированной смеси паров металла, газа, компонентов электродов, покрытий, флюсов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Электрический дуговой разряд в смеси атомов и молекул воздуха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15. Какими параметрами режима определяется мощность сварочной дуги: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Сопротивлением электрической цепи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Величиной напряжения дуги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Величиной сварочного тока и напряжения дуги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 xml:space="preserve">16. Какие требования предъявляются </w:t>
      </w:r>
      <w:proofErr w:type="gramStart"/>
      <w:r w:rsidRPr="00934956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934956">
        <w:rPr>
          <w:rFonts w:ascii="Times New Roman" w:hAnsi="Times New Roman"/>
          <w:b/>
          <w:sz w:val="28"/>
          <w:szCs w:val="28"/>
        </w:rPr>
        <w:t xml:space="preserve"> сварочных материалов при входном контроле: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Наличие сертификата: полнота и правильность приведенных в нем данных, наличие на каждом упаковочном месте этикеток с контролем данных, приведенных в них, состояние материалов и упаковок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Наличие сертификата: полнота и правильность приведенных в нем данных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Требования к контролю устанавливается в каждом отдельном случае в зависимости от требований Заказчика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17. Укажите назначение электродного покрытия: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Упрощает возбуждение дуги, увеличивает коэффициент расплавления металла электродного стержня и глубину проплавления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Защищает металл стержня электрода от окисления, улучшает санитарно-гигиенические условия работы сварщика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Повышает устойчивость горения дуги, образует комбинированную газошлаковую защиту расплавленного электродного металла и сварочной ванны, легирует и рафинирует металл шва и улучшает его формирование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18. Какие род тока и полярность рекомендуются применять при ручной дуговой сварке конструкций из низкоуглеродистой стали электродами с основным покрытием: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lastRenderedPageBreak/>
        <w:t>1. Переменный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Постоянный ток обратной полярности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Постоянный ток прямой полярности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19. Укажите наиболее правильное определение понятия свариваемости: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Технологическое свойство металлов или их сочетаний образовывать в процессе сварки соединения, обеспечивающие прочность и пластичность на уровне основных материалов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2. Металлургическое свойство металлов, обеспечивающее возможность получения сварного соединения с общими границами зерен </w:t>
      </w:r>
      <w:proofErr w:type="spellStart"/>
      <w:r w:rsidRPr="00934956">
        <w:rPr>
          <w:rFonts w:ascii="Times New Roman" w:hAnsi="Times New Roman"/>
          <w:sz w:val="28"/>
          <w:szCs w:val="28"/>
        </w:rPr>
        <w:t>околошовной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зоны и литого шва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Технологическое свойство металлов или их сочетаний образовывать в процессе сварки соединения, отвечающие конструктивным и эксплуатационным требованиям к ним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20. Что может способствовать образованию прожога при сварке: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Малая величина притупления кромок деталей с V — образной разделкой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Отсутствие зазора в собранном под сварку стыке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Сварка длинной дугой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 xml:space="preserve">21. </w:t>
      </w:r>
      <w:proofErr w:type="gramStart"/>
      <w:r w:rsidRPr="00934956">
        <w:rPr>
          <w:rFonts w:ascii="Times New Roman" w:hAnsi="Times New Roman"/>
          <w:b/>
          <w:sz w:val="28"/>
          <w:szCs w:val="28"/>
        </w:rPr>
        <w:t>Укажите</w:t>
      </w:r>
      <w:proofErr w:type="gramEnd"/>
      <w:r w:rsidRPr="00934956">
        <w:rPr>
          <w:rFonts w:ascii="Times New Roman" w:hAnsi="Times New Roman"/>
          <w:b/>
          <w:sz w:val="28"/>
          <w:szCs w:val="28"/>
        </w:rPr>
        <w:t xml:space="preserve"> следует ли удалять прихватки, имеющие недопустимые наружные дефекты (трещины, наружные поры и т.д.) по результатам визуального контроля?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Следует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Не следует, если при сварке прихватка будет полностью переварена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Следует удалять только в случае обнаружения в прихватке трещины</w:t>
      </w:r>
      <w:r w:rsidR="00915819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sz w:val="28"/>
          <w:szCs w:val="28"/>
        </w:rPr>
        <w:t>22.Как влияет неравномерность нагрева при сварке на величину деформации основного металла?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Увеличивает величину</w:t>
      </w:r>
      <w:r w:rsidR="00915819">
        <w:rPr>
          <w:rFonts w:ascii="Times New Roman" w:hAnsi="Times New Roman"/>
          <w:sz w:val="28"/>
          <w:szCs w:val="28"/>
        </w:rPr>
        <w:t xml:space="preserve"> деформации;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Не влияет на величину деформации</w:t>
      </w:r>
      <w:r w:rsidR="00915819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Уменьшает величину деформации.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23.</w:t>
      </w:r>
      <w:r w:rsidRPr="00934956">
        <w:rPr>
          <w:rFonts w:ascii="Times New Roman" w:hAnsi="Times New Roman"/>
          <w:b/>
          <w:sz w:val="28"/>
          <w:szCs w:val="28"/>
        </w:rPr>
        <w:t>Какие сварочные деформации называют остаточными?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Деформ</w:t>
      </w:r>
      <w:r w:rsidR="00915819">
        <w:rPr>
          <w:rFonts w:ascii="Times New Roman" w:hAnsi="Times New Roman"/>
          <w:sz w:val="28"/>
          <w:szCs w:val="28"/>
        </w:rPr>
        <w:t>ации, появляющиеся после сварки;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Деформации, остающиеся после сва</w:t>
      </w:r>
      <w:r w:rsidR="00915819">
        <w:rPr>
          <w:rFonts w:ascii="Times New Roman" w:hAnsi="Times New Roman"/>
          <w:sz w:val="28"/>
          <w:szCs w:val="28"/>
        </w:rPr>
        <w:t>рки и полного остывания изделия;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Деформации, образующиеся под действием эксплуатационных нагрузок.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24.</w:t>
      </w:r>
      <w:r w:rsidRPr="00934956">
        <w:rPr>
          <w:rFonts w:ascii="Times New Roman" w:hAnsi="Times New Roman"/>
          <w:b/>
          <w:sz w:val="28"/>
          <w:szCs w:val="28"/>
        </w:rPr>
        <w:t>Какие бывают типы сварных соединений?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</w:t>
      </w:r>
      <w:r w:rsidR="0070160A">
        <w:rPr>
          <w:rFonts w:ascii="Times New Roman" w:hAnsi="Times New Roman"/>
          <w:sz w:val="28"/>
          <w:szCs w:val="28"/>
        </w:rPr>
        <w:t>1. Односторонние и двусторонние;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2. Стыковые, </w:t>
      </w:r>
      <w:r w:rsidR="0070160A">
        <w:rPr>
          <w:rFonts w:ascii="Times New Roman" w:hAnsi="Times New Roman"/>
          <w:sz w:val="28"/>
          <w:szCs w:val="28"/>
        </w:rPr>
        <w:t xml:space="preserve">тавровые, угловые, </w:t>
      </w:r>
      <w:proofErr w:type="spellStart"/>
      <w:r w:rsidR="0070160A">
        <w:rPr>
          <w:rFonts w:ascii="Times New Roman" w:hAnsi="Times New Roman"/>
          <w:sz w:val="28"/>
          <w:szCs w:val="28"/>
        </w:rPr>
        <w:t>нахлесточные</w:t>
      </w:r>
      <w:proofErr w:type="spellEnd"/>
      <w:r w:rsidR="0070160A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Вертикальные и горизонтальные.</w:t>
      </w:r>
    </w:p>
    <w:p w:rsidR="002720B1" w:rsidRDefault="00595822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 xml:space="preserve"> 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25.</w:t>
      </w:r>
      <w:r w:rsidRPr="00934956">
        <w:rPr>
          <w:rFonts w:ascii="Times New Roman" w:hAnsi="Times New Roman"/>
          <w:b/>
          <w:sz w:val="28"/>
          <w:szCs w:val="28"/>
        </w:rPr>
        <w:t>Когда должна быть проконтролирована каждая партия сварочных материалов?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1. До начала ее </w:t>
      </w:r>
      <w:r w:rsidR="0070160A">
        <w:rPr>
          <w:rFonts w:ascii="Times New Roman" w:hAnsi="Times New Roman"/>
          <w:sz w:val="28"/>
          <w:szCs w:val="28"/>
        </w:rPr>
        <w:t>производственного использования;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lastRenderedPageBreak/>
        <w:t> 2. Одновременно с использование</w:t>
      </w:r>
      <w:r w:rsidR="0070160A">
        <w:rPr>
          <w:rFonts w:ascii="Times New Roman" w:hAnsi="Times New Roman"/>
          <w:sz w:val="28"/>
          <w:szCs w:val="28"/>
        </w:rPr>
        <w:t>м ее для производства продукции;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В установленные сроки, независимо от ее производственного использования.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 xml:space="preserve"> 26.</w:t>
      </w:r>
      <w:r w:rsidRPr="00934956">
        <w:rPr>
          <w:rFonts w:ascii="Times New Roman" w:hAnsi="Times New Roman"/>
          <w:b/>
          <w:sz w:val="28"/>
          <w:szCs w:val="28"/>
        </w:rPr>
        <w:t>Чем выявляются дефекты формы шва и его размеры?</w:t>
      </w:r>
    </w:p>
    <w:p w:rsidR="00595822" w:rsidRPr="00934956" w:rsidRDefault="0070160A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Рентгенографическим методом;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 Металлографическим</w:t>
      </w:r>
      <w:r w:rsidR="0070160A">
        <w:rPr>
          <w:rFonts w:ascii="Times New Roman" w:hAnsi="Times New Roman"/>
          <w:sz w:val="28"/>
          <w:szCs w:val="28"/>
        </w:rPr>
        <w:t>и исследованиями макроструктуры;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 Измерительными инструментами и специальными шаблонами.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27.</w:t>
      </w:r>
      <w:r w:rsidRPr="00934956">
        <w:rPr>
          <w:rFonts w:ascii="Times New Roman" w:hAnsi="Times New Roman"/>
          <w:b/>
          <w:sz w:val="28"/>
          <w:szCs w:val="28"/>
        </w:rPr>
        <w:t>Какие дефекты допускается устранять сварщику (не привлекая руководителя работ) в процессе сварки стыка трубы?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</w:t>
      </w:r>
      <w:r w:rsidR="0070160A">
        <w:rPr>
          <w:rFonts w:ascii="Times New Roman" w:hAnsi="Times New Roman"/>
          <w:sz w:val="28"/>
          <w:szCs w:val="28"/>
        </w:rPr>
        <w:t> Любые дефекты, включая трещины;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Трещ</w:t>
      </w:r>
      <w:r w:rsidR="0070160A">
        <w:rPr>
          <w:rFonts w:ascii="Times New Roman" w:hAnsi="Times New Roman"/>
          <w:sz w:val="28"/>
          <w:szCs w:val="28"/>
        </w:rPr>
        <w:t xml:space="preserve">ины и </w:t>
      </w:r>
      <w:proofErr w:type="spellStart"/>
      <w:r w:rsidR="0070160A">
        <w:rPr>
          <w:rFonts w:ascii="Times New Roman" w:hAnsi="Times New Roman"/>
          <w:sz w:val="28"/>
          <w:szCs w:val="28"/>
        </w:rPr>
        <w:t>межваликовые</w:t>
      </w:r>
      <w:proofErr w:type="spellEnd"/>
      <w:r w:rsidR="00701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60A">
        <w:rPr>
          <w:rFonts w:ascii="Times New Roman" w:hAnsi="Times New Roman"/>
          <w:sz w:val="28"/>
          <w:szCs w:val="28"/>
        </w:rPr>
        <w:t>несплавления</w:t>
      </w:r>
      <w:proofErr w:type="spellEnd"/>
      <w:r w:rsidR="0070160A">
        <w:rPr>
          <w:rFonts w:ascii="Times New Roman" w:hAnsi="Times New Roman"/>
          <w:sz w:val="28"/>
          <w:szCs w:val="28"/>
        </w:rPr>
        <w:t>;</w:t>
      </w:r>
    </w:p>
    <w:p w:rsidR="00595822" w:rsidRPr="00934956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3. Поверхностные поры, шлаковые включения, </w:t>
      </w:r>
      <w:proofErr w:type="spellStart"/>
      <w:r w:rsidRPr="00934956">
        <w:rPr>
          <w:rFonts w:ascii="Times New Roman" w:hAnsi="Times New Roman"/>
          <w:sz w:val="28"/>
          <w:szCs w:val="28"/>
        </w:rPr>
        <w:t>межваликовые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956">
        <w:rPr>
          <w:rFonts w:ascii="Times New Roman" w:hAnsi="Times New Roman"/>
          <w:sz w:val="28"/>
          <w:szCs w:val="28"/>
        </w:rPr>
        <w:t>несплавления</w:t>
      </w:r>
      <w:proofErr w:type="spellEnd"/>
      <w:r w:rsidRPr="00934956">
        <w:rPr>
          <w:rFonts w:ascii="Times New Roman" w:hAnsi="Times New Roman"/>
          <w:sz w:val="28"/>
          <w:szCs w:val="28"/>
        </w:rPr>
        <w:t>, подрезы.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822" w:rsidRPr="000366B3" w:rsidRDefault="00595822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bCs/>
          <w:sz w:val="28"/>
          <w:szCs w:val="28"/>
        </w:rPr>
        <w:t>2</w:t>
      </w:r>
      <w:r w:rsidR="00934956" w:rsidRPr="000366B3">
        <w:rPr>
          <w:rFonts w:ascii="Times New Roman" w:hAnsi="Times New Roman"/>
          <w:b/>
          <w:bCs/>
          <w:sz w:val="28"/>
          <w:szCs w:val="28"/>
        </w:rPr>
        <w:t>8</w:t>
      </w:r>
      <w:r w:rsidRPr="000366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366B3">
        <w:rPr>
          <w:rFonts w:ascii="Times New Roman" w:hAnsi="Times New Roman"/>
          <w:b/>
          <w:sz w:val="28"/>
          <w:szCs w:val="28"/>
        </w:rPr>
        <w:t>Что называют трещиной?</w:t>
      </w:r>
    </w:p>
    <w:p w:rsidR="00595822" w:rsidRPr="000366B3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366B3">
        <w:rPr>
          <w:rFonts w:ascii="Times New Roman" w:hAnsi="Times New Roman"/>
          <w:sz w:val="28"/>
          <w:szCs w:val="28"/>
        </w:rPr>
        <w:t> 1. Дефект сварного соединения в виде разрыва металла в сварном шве</w:t>
      </w:r>
      <w:r w:rsidR="0070160A">
        <w:rPr>
          <w:rFonts w:ascii="Times New Roman" w:hAnsi="Times New Roman"/>
          <w:sz w:val="28"/>
          <w:szCs w:val="28"/>
        </w:rPr>
        <w:t xml:space="preserve"> и/или прилегающих к нему зонах;</w:t>
      </w:r>
    </w:p>
    <w:p w:rsidR="00595822" w:rsidRPr="000366B3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366B3">
        <w:rPr>
          <w:rFonts w:ascii="Times New Roman" w:hAnsi="Times New Roman"/>
          <w:sz w:val="28"/>
          <w:szCs w:val="28"/>
        </w:rPr>
        <w:t xml:space="preserve"> 2. Нарушение </w:t>
      </w:r>
      <w:proofErr w:type="spellStart"/>
      <w:r w:rsidRPr="000366B3">
        <w:rPr>
          <w:rFonts w:ascii="Times New Roman" w:hAnsi="Times New Roman"/>
          <w:sz w:val="28"/>
          <w:szCs w:val="28"/>
        </w:rPr>
        <w:t>сплошности</w:t>
      </w:r>
      <w:proofErr w:type="spellEnd"/>
      <w:r w:rsidRPr="000366B3">
        <w:rPr>
          <w:rFonts w:ascii="Times New Roman" w:hAnsi="Times New Roman"/>
          <w:sz w:val="28"/>
          <w:szCs w:val="28"/>
        </w:rPr>
        <w:t xml:space="preserve"> металла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595822" w:rsidRPr="000366B3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366B3">
        <w:rPr>
          <w:rFonts w:ascii="Times New Roman" w:hAnsi="Times New Roman"/>
          <w:sz w:val="28"/>
          <w:szCs w:val="28"/>
        </w:rPr>
        <w:t> 3. Недопустимое отклонение от требований Правил контроля.</w:t>
      </w:r>
    </w:p>
    <w:p w:rsidR="00595822" w:rsidRPr="000366B3" w:rsidRDefault="00595822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B3" w:rsidRPr="000366B3" w:rsidRDefault="000366B3" w:rsidP="000366B3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</w:t>
      </w:r>
      <w:r w:rsidRPr="000366B3">
        <w:rPr>
          <w:rFonts w:ascii="Times New Roman" w:hAnsi="Times New Roman"/>
          <w:b/>
          <w:bCs/>
          <w:sz w:val="28"/>
          <w:szCs w:val="28"/>
        </w:rPr>
        <w:t>.</w:t>
      </w:r>
      <w:r w:rsidRPr="000366B3">
        <w:rPr>
          <w:rFonts w:ascii="Times New Roman" w:hAnsi="Times New Roman"/>
          <w:b/>
          <w:sz w:val="28"/>
          <w:szCs w:val="28"/>
        </w:rPr>
        <w:t>Какие характеристики определяют при ударном изгибе?</w:t>
      </w:r>
    </w:p>
    <w:p w:rsidR="000366B3" w:rsidRPr="000366B3" w:rsidRDefault="000366B3" w:rsidP="000366B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66B3">
        <w:rPr>
          <w:rFonts w:ascii="Times New Roman" w:hAnsi="Times New Roman"/>
          <w:sz w:val="28"/>
          <w:szCs w:val="28"/>
        </w:rPr>
        <w:t>Пред</w:t>
      </w:r>
      <w:r w:rsidR="0070160A">
        <w:rPr>
          <w:rFonts w:ascii="Times New Roman" w:hAnsi="Times New Roman"/>
          <w:sz w:val="28"/>
          <w:szCs w:val="28"/>
        </w:rPr>
        <w:t>ел прочности при ударном изгибе;</w:t>
      </w:r>
    </w:p>
    <w:p w:rsidR="000366B3" w:rsidRPr="000366B3" w:rsidRDefault="000366B3" w:rsidP="000366B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160A">
        <w:rPr>
          <w:rFonts w:ascii="Times New Roman" w:hAnsi="Times New Roman"/>
          <w:sz w:val="28"/>
          <w:szCs w:val="28"/>
        </w:rPr>
        <w:t>Ударную вязкость;</w:t>
      </w:r>
    </w:p>
    <w:p w:rsidR="000366B3" w:rsidRPr="000366B3" w:rsidRDefault="000366B3" w:rsidP="000366B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366B3">
        <w:rPr>
          <w:rFonts w:ascii="Times New Roman" w:hAnsi="Times New Roman"/>
          <w:sz w:val="28"/>
          <w:szCs w:val="28"/>
        </w:rPr>
        <w:t>Относительное удлинение при ударном изгибе.</w:t>
      </w:r>
    </w:p>
    <w:p w:rsidR="000366B3" w:rsidRPr="000366B3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bCs/>
          <w:sz w:val="28"/>
          <w:szCs w:val="28"/>
        </w:rPr>
        <w:t xml:space="preserve">30. </w:t>
      </w:r>
      <w:r w:rsidRPr="000366B3">
        <w:rPr>
          <w:rFonts w:ascii="Times New Roman" w:hAnsi="Times New Roman"/>
          <w:b/>
          <w:sz w:val="28"/>
          <w:szCs w:val="28"/>
        </w:rPr>
        <w:t>Что называют прожогом?</w:t>
      </w: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366B3">
        <w:rPr>
          <w:rFonts w:ascii="Times New Roman" w:hAnsi="Times New Roman"/>
          <w:sz w:val="28"/>
          <w:szCs w:val="28"/>
        </w:rPr>
        <w:t> 1. Цилиндри</w:t>
      </w:r>
      <w:r w:rsidR="0070160A">
        <w:rPr>
          <w:rFonts w:ascii="Times New Roman" w:hAnsi="Times New Roman"/>
          <w:sz w:val="28"/>
          <w:szCs w:val="28"/>
        </w:rPr>
        <w:t>ческое углубление в сварном шве;</w:t>
      </w: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366B3">
        <w:rPr>
          <w:rFonts w:ascii="Times New Roman" w:hAnsi="Times New Roman"/>
          <w:sz w:val="28"/>
          <w:szCs w:val="28"/>
        </w:rPr>
        <w:t> 2. С</w:t>
      </w:r>
      <w:r w:rsidR="0070160A">
        <w:rPr>
          <w:rFonts w:ascii="Times New Roman" w:hAnsi="Times New Roman"/>
          <w:sz w:val="28"/>
          <w:szCs w:val="28"/>
        </w:rPr>
        <w:t>квозное отверстие в сварном шве;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366B3">
        <w:rPr>
          <w:rFonts w:ascii="Times New Roman" w:hAnsi="Times New Roman"/>
          <w:sz w:val="28"/>
          <w:szCs w:val="28"/>
        </w:rPr>
        <w:t> 3. Воронкообразное углубление</w:t>
      </w:r>
      <w:r w:rsidRPr="00934956">
        <w:rPr>
          <w:rFonts w:ascii="Times New Roman" w:hAnsi="Times New Roman"/>
          <w:sz w:val="28"/>
          <w:szCs w:val="28"/>
        </w:rPr>
        <w:t xml:space="preserve"> в сварном шве.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31.</w:t>
      </w:r>
      <w:r w:rsidRPr="00934956">
        <w:rPr>
          <w:rFonts w:ascii="Times New Roman" w:hAnsi="Times New Roman"/>
          <w:b/>
          <w:sz w:val="28"/>
          <w:szCs w:val="28"/>
        </w:rPr>
        <w:t>Что называют наплывом в металле шва?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Неровности поверхности металл</w:t>
      </w:r>
      <w:r w:rsidR="0070160A">
        <w:rPr>
          <w:rFonts w:ascii="Times New Roman" w:hAnsi="Times New Roman"/>
          <w:sz w:val="28"/>
          <w:szCs w:val="28"/>
        </w:rPr>
        <w:t>а шва или наплавленного металла;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2. Дефект в виде металла, натекшего на поверхность свариваемого металла и или ранее выполненного </w:t>
      </w:r>
      <w:r w:rsidR="0070160A">
        <w:rPr>
          <w:rFonts w:ascii="Times New Roman" w:hAnsi="Times New Roman"/>
          <w:sz w:val="28"/>
          <w:szCs w:val="28"/>
        </w:rPr>
        <w:t>валика и не сплавившегося с ним;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</w:t>
      </w:r>
      <w:proofErr w:type="spellStart"/>
      <w:r w:rsidRPr="00934956">
        <w:rPr>
          <w:rFonts w:ascii="Times New Roman" w:hAnsi="Times New Roman"/>
          <w:sz w:val="28"/>
          <w:szCs w:val="28"/>
        </w:rPr>
        <w:t>Несплавление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валика металла шва с основным металлом.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32.</w:t>
      </w:r>
      <w:r w:rsidRPr="00934956">
        <w:rPr>
          <w:rFonts w:ascii="Times New Roman" w:hAnsi="Times New Roman"/>
          <w:b/>
          <w:sz w:val="28"/>
          <w:szCs w:val="28"/>
        </w:rPr>
        <w:t>Что такое пора?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Дефект сварного шва в виде замкнутой полости,</w:t>
      </w:r>
      <w:r w:rsidR="0070160A">
        <w:rPr>
          <w:rFonts w:ascii="Times New Roman" w:hAnsi="Times New Roman"/>
          <w:sz w:val="28"/>
          <w:szCs w:val="28"/>
        </w:rPr>
        <w:t xml:space="preserve"> заполненной инородным металлом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Дефект сварного шва в виде полости сферич</w:t>
      </w:r>
      <w:r w:rsidR="0070160A">
        <w:rPr>
          <w:rFonts w:ascii="Times New Roman" w:hAnsi="Times New Roman"/>
          <w:sz w:val="28"/>
          <w:szCs w:val="28"/>
        </w:rPr>
        <w:t>еской формы, заполненной шлаком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Дефект сварного шва в виде замкнутой полости, заполненной газом.</w:t>
      </w:r>
    </w:p>
    <w:p w:rsid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lastRenderedPageBreak/>
        <w:t>33.</w:t>
      </w:r>
      <w:r w:rsidRPr="00934956">
        <w:rPr>
          <w:rFonts w:ascii="Times New Roman" w:hAnsi="Times New Roman"/>
          <w:b/>
          <w:sz w:val="28"/>
          <w:szCs w:val="28"/>
        </w:rPr>
        <w:t>Какую форму могут иметь поры?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Линейную или плоскую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70160A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Прямую и кривую;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Сферическую и удлиненную.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34.</w:t>
      </w:r>
      <w:r w:rsidRPr="00934956">
        <w:rPr>
          <w:rFonts w:ascii="Times New Roman" w:hAnsi="Times New Roman"/>
          <w:b/>
          <w:sz w:val="28"/>
          <w:szCs w:val="28"/>
        </w:rPr>
        <w:t>Что такое «</w:t>
      </w:r>
      <w:proofErr w:type="spellStart"/>
      <w:r w:rsidRPr="00934956">
        <w:rPr>
          <w:rFonts w:ascii="Times New Roman" w:hAnsi="Times New Roman"/>
          <w:b/>
          <w:sz w:val="28"/>
          <w:szCs w:val="28"/>
        </w:rPr>
        <w:t>непровар</w:t>
      </w:r>
      <w:proofErr w:type="spellEnd"/>
      <w:r w:rsidRPr="00934956">
        <w:rPr>
          <w:rFonts w:ascii="Times New Roman" w:hAnsi="Times New Roman"/>
          <w:b/>
          <w:sz w:val="28"/>
          <w:szCs w:val="28"/>
        </w:rPr>
        <w:t>»?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Дефект в виде отсутствия сплавления между металлом шва и основным металлом по кромке разделки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2. Дефект в виде </w:t>
      </w:r>
      <w:proofErr w:type="spellStart"/>
      <w:r w:rsidRPr="00934956">
        <w:rPr>
          <w:rFonts w:ascii="Times New Roman" w:hAnsi="Times New Roman"/>
          <w:sz w:val="28"/>
          <w:szCs w:val="28"/>
        </w:rPr>
        <w:t>несплавления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в сварном соединении вследствие неполного расплавления кромок или поверхностей ранее выполненных валиков сварного шва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3. Дефект в виде </w:t>
      </w:r>
      <w:proofErr w:type="spellStart"/>
      <w:r w:rsidRPr="00934956">
        <w:rPr>
          <w:rFonts w:ascii="Times New Roman" w:hAnsi="Times New Roman"/>
          <w:sz w:val="28"/>
          <w:szCs w:val="28"/>
        </w:rPr>
        <w:t>несплавления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в сварном соединении вследствие неполного расплавления кромок или поверхностей ранее выполненных валиков сварных швов.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 xml:space="preserve"> 35.</w:t>
      </w:r>
      <w:r w:rsidRPr="00934956">
        <w:rPr>
          <w:rFonts w:ascii="Times New Roman" w:hAnsi="Times New Roman"/>
          <w:b/>
          <w:sz w:val="28"/>
          <w:szCs w:val="28"/>
        </w:rPr>
        <w:t>Допускаются ли в сварных соединениях трещины, выявленные при визуальном контроле?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Допускаются по</w:t>
      </w:r>
      <w:r w:rsidR="0070160A">
        <w:rPr>
          <w:rFonts w:ascii="Times New Roman" w:hAnsi="Times New Roman"/>
          <w:sz w:val="28"/>
          <w:szCs w:val="28"/>
        </w:rPr>
        <w:t>перечные трещины в сварных швах;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Трещины всех ви</w:t>
      </w:r>
      <w:r w:rsidR="0070160A">
        <w:rPr>
          <w:rFonts w:ascii="Times New Roman" w:hAnsi="Times New Roman"/>
          <w:sz w:val="28"/>
          <w:szCs w:val="28"/>
        </w:rPr>
        <w:t>дов и направлений не допускаются;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3. Допускаются микротрещины площадью не более 1 </w:t>
      </w:r>
      <w:proofErr w:type="spellStart"/>
      <w:r w:rsidRPr="00934956">
        <w:rPr>
          <w:rFonts w:ascii="Times New Roman" w:hAnsi="Times New Roman"/>
          <w:sz w:val="28"/>
          <w:szCs w:val="28"/>
        </w:rPr>
        <w:t>кв.мм</w:t>
      </w:r>
      <w:proofErr w:type="spellEnd"/>
      <w:r w:rsidRPr="00934956">
        <w:rPr>
          <w:rFonts w:ascii="Times New Roman" w:hAnsi="Times New Roman"/>
          <w:sz w:val="28"/>
          <w:szCs w:val="28"/>
        </w:rPr>
        <w:t>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36.</w:t>
      </w:r>
      <w:r w:rsidRPr="00934956">
        <w:rPr>
          <w:rFonts w:ascii="Times New Roman" w:hAnsi="Times New Roman"/>
          <w:b/>
          <w:sz w:val="28"/>
          <w:szCs w:val="28"/>
        </w:rPr>
        <w:t>Что такое «ручная дуговая сварка покрытым электродом»?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Дуговая сварка, выполняемая не распла</w:t>
      </w:r>
      <w:r w:rsidR="0070160A">
        <w:rPr>
          <w:rFonts w:ascii="Times New Roman" w:hAnsi="Times New Roman"/>
          <w:sz w:val="28"/>
          <w:szCs w:val="28"/>
        </w:rPr>
        <w:t>вляющимся при сварке электродом;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Дуговая сварка, при которой возбуждение дуги, подача электрода и его перемещение производятся вручную, а газошлаковая защита расплавленного металла обеспечивается расплавлением и р</w:t>
      </w:r>
      <w:r w:rsidR="0070160A">
        <w:rPr>
          <w:rFonts w:ascii="Times New Roman" w:hAnsi="Times New Roman"/>
          <w:sz w:val="28"/>
          <w:szCs w:val="28"/>
        </w:rPr>
        <w:t>азложением компонентов покрытия;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Дуговая сварка, при которой защита дуги и сварочной ванны осуществляется потоком защитного газа, подаваемого в зону сварки с помощью специальных устройств.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 xml:space="preserve"> 37.</w:t>
      </w:r>
      <w:r w:rsidRPr="00934956">
        <w:rPr>
          <w:rFonts w:ascii="Times New Roman" w:hAnsi="Times New Roman"/>
          <w:b/>
          <w:sz w:val="28"/>
          <w:szCs w:val="28"/>
        </w:rPr>
        <w:t xml:space="preserve">Где должен подключаться </w:t>
      </w:r>
      <w:proofErr w:type="spellStart"/>
      <w:r w:rsidRPr="00934956">
        <w:rPr>
          <w:rFonts w:ascii="Times New Roman" w:hAnsi="Times New Roman"/>
          <w:b/>
          <w:sz w:val="28"/>
          <w:szCs w:val="28"/>
        </w:rPr>
        <w:t>токопровод</w:t>
      </w:r>
      <w:proofErr w:type="spellEnd"/>
      <w:r w:rsidRPr="00934956">
        <w:rPr>
          <w:rFonts w:ascii="Times New Roman" w:hAnsi="Times New Roman"/>
          <w:b/>
          <w:sz w:val="28"/>
          <w:szCs w:val="28"/>
        </w:rPr>
        <w:t xml:space="preserve"> к изделиям больших размеров для выполнения сварки?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В самом толстом месте конструкции, при условии надежного контакта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В непосредственной близости к месту сварки, при условии надежного контакта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3. Место крепления </w:t>
      </w:r>
      <w:proofErr w:type="spellStart"/>
      <w:r w:rsidRPr="00934956">
        <w:rPr>
          <w:rFonts w:ascii="Times New Roman" w:hAnsi="Times New Roman"/>
          <w:sz w:val="28"/>
          <w:szCs w:val="28"/>
        </w:rPr>
        <w:t>токопровода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не зависит от места сварки.</w:t>
      </w:r>
    </w:p>
    <w:p w:rsidR="00934956" w:rsidRDefault="00CA4D21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 xml:space="preserve"> 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38.</w:t>
      </w:r>
      <w:r w:rsidRPr="00934956">
        <w:rPr>
          <w:rFonts w:ascii="Times New Roman" w:hAnsi="Times New Roman"/>
          <w:b/>
          <w:sz w:val="28"/>
          <w:szCs w:val="28"/>
        </w:rPr>
        <w:t>При каком роде тока обеспечивается более высокая устойчивость горения дуги?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При переменном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70160A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При постоянном;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Устойчивость горения дуги не зависит от рода тока.</w:t>
      </w: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39.</w:t>
      </w:r>
      <w:r w:rsidRPr="00934956">
        <w:rPr>
          <w:rFonts w:ascii="Times New Roman" w:hAnsi="Times New Roman"/>
          <w:b/>
          <w:sz w:val="28"/>
          <w:szCs w:val="28"/>
        </w:rPr>
        <w:t>Какой тип источников питания предназначен для сварки на постоянном токе?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Сварочные трансформаторы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Сварочные источники любого типа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3. Сварочные выпрямители, генераторы, </w:t>
      </w:r>
      <w:proofErr w:type="spellStart"/>
      <w:r w:rsidRPr="00934956">
        <w:rPr>
          <w:rFonts w:ascii="Times New Roman" w:hAnsi="Times New Roman"/>
          <w:sz w:val="28"/>
          <w:szCs w:val="28"/>
        </w:rPr>
        <w:t>тиристорные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источники питания.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lastRenderedPageBreak/>
        <w:t xml:space="preserve"> 40.</w:t>
      </w:r>
      <w:r w:rsidRPr="00934956">
        <w:rPr>
          <w:rFonts w:ascii="Times New Roman" w:hAnsi="Times New Roman"/>
          <w:b/>
          <w:sz w:val="28"/>
          <w:szCs w:val="28"/>
        </w:rPr>
        <w:t>Для чего служит трансформатор?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Для преобразования частоты переменного тока.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Для преобразования напряжения переменного тока.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Для преобразования напряжения постоянного тока.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b/>
          <w:bCs/>
          <w:sz w:val="28"/>
          <w:szCs w:val="28"/>
        </w:rPr>
        <w:t>41.</w:t>
      </w:r>
      <w:r w:rsidRPr="00934956">
        <w:rPr>
          <w:rFonts w:ascii="Times New Roman" w:hAnsi="Times New Roman"/>
          <w:b/>
          <w:sz w:val="28"/>
          <w:szCs w:val="28"/>
        </w:rPr>
        <w:t>Какой тип источников питания предназначен для сварки на переменном токе?</w:t>
      </w:r>
    </w:p>
    <w:p w:rsidR="00CA4D21" w:rsidRPr="00934956" w:rsidRDefault="0070160A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 Сварочные трансформаторы;</w:t>
      </w:r>
    </w:p>
    <w:p w:rsidR="00CA4D21" w:rsidRPr="00934956" w:rsidRDefault="0070160A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Сварочные выпрямители;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Инверторные источники питания.</w:t>
      </w:r>
    </w:p>
    <w:p w:rsidR="00934956" w:rsidRDefault="00934956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42.</w:t>
      </w:r>
      <w:r w:rsidRPr="00DF150D">
        <w:rPr>
          <w:rFonts w:ascii="Times New Roman" w:hAnsi="Times New Roman"/>
          <w:b/>
          <w:sz w:val="28"/>
          <w:szCs w:val="28"/>
        </w:rPr>
        <w:t>Что такое сварочный выпрямитель?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Преобразователь энергии сети в энергию выпрямленного тока, и</w:t>
      </w:r>
      <w:r w:rsidR="0070160A">
        <w:rPr>
          <w:rFonts w:ascii="Times New Roman" w:hAnsi="Times New Roman"/>
          <w:sz w:val="28"/>
          <w:szCs w:val="28"/>
        </w:rPr>
        <w:t>спользуемую для сварочных работ;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Генератор для преобразования энергии сети в энергию перемененного тока, и</w:t>
      </w:r>
      <w:r w:rsidR="0070160A">
        <w:rPr>
          <w:rFonts w:ascii="Times New Roman" w:hAnsi="Times New Roman"/>
          <w:sz w:val="28"/>
          <w:szCs w:val="28"/>
        </w:rPr>
        <w:t>спользуемую для сварочных работ;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Генератор для преобразования энергии сети в энергию выпрямленного тока, используемую для сварочных работ.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118ED" w:rsidRPr="00DF150D" w:rsidRDefault="00C118E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43.Укажите причины образования кратера: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1. Кратер образуется в месте выделения газов в процессе сварки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2. Из-за резкого отвода дуги от сварочной ванны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3. Из-за значительной усадки металла в процессе кристаллизации</w:t>
      </w:r>
      <w:r w:rsidR="0070160A">
        <w:rPr>
          <w:rFonts w:ascii="Times New Roman" w:hAnsi="Times New Roman"/>
          <w:bCs/>
          <w:sz w:val="28"/>
          <w:szCs w:val="28"/>
        </w:rPr>
        <w:t>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118ED" w:rsidRPr="00DF150D" w:rsidRDefault="00C118E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44.Зависит ли напряжение дуги от ее длины при ручной дуговой сварке: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1. Зависит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2. Не зависит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3. Зависит при малых и больших величинах сварочного тока</w:t>
      </w:r>
      <w:r w:rsidR="0070160A">
        <w:rPr>
          <w:rFonts w:ascii="Times New Roman" w:hAnsi="Times New Roman"/>
          <w:bCs/>
          <w:sz w:val="28"/>
          <w:szCs w:val="28"/>
        </w:rPr>
        <w:t>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8ED" w:rsidRPr="00DF150D" w:rsidRDefault="00C118E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45. Кто должен производить подключение и отключение сварочного источника питания к силовой сети: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1. Электротехнический персонал данного предприятия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2. Сварщик, работающий на данной установке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3. Сварщик, работающий на данной установке под наблюдением мастера</w:t>
      </w:r>
      <w:r w:rsidR="0070160A">
        <w:rPr>
          <w:rFonts w:ascii="Times New Roman" w:hAnsi="Times New Roman"/>
          <w:bCs/>
          <w:sz w:val="28"/>
          <w:szCs w:val="28"/>
        </w:rPr>
        <w:t>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8ED" w:rsidRPr="00DF150D" w:rsidRDefault="00C118E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46. Как влияет длина дуги на устойчивость ее горения: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1. С увеличением длины дуги устойчивость горения снижается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2. С увеличением длины дуги устойчивость горения увеличивается</w:t>
      </w:r>
    </w:p>
    <w:p w:rsidR="00C118ED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3. Не оказывает практического влияния</w:t>
      </w:r>
      <w:r w:rsidR="0070160A">
        <w:rPr>
          <w:rFonts w:ascii="Times New Roman" w:hAnsi="Times New Roman"/>
          <w:bCs/>
          <w:sz w:val="28"/>
          <w:szCs w:val="28"/>
        </w:rPr>
        <w:t>.</w:t>
      </w:r>
    </w:p>
    <w:p w:rsidR="0070160A" w:rsidRPr="00934956" w:rsidRDefault="0070160A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118ED" w:rsidRPr="00DF150D" w:rsidRDefault="00C118E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 xml:space="preserve">47. </w:t>
      </w:r>
      <w:proofErr w:type="gramStart"/>
      <w:r w:rsidRPr="00DF150D">
        <w:rPr>
          <w:rFonts w:ascii="Times New Roman" w:hAnsi="Times New Roman"/>
          <w:b/>
          <w:bCs/>
          <w:sz w:val="28"/>
          <w:szCs w:val="28"/>
        </w:rPr>
        <w:t>Листы</w:t>
      </w:r>
      <w:proofErr w:type="gramEnd"/>
      <w:r w:rsidRPr="00DF150D">
        <w:rPr>
          <w:rFonts w:ascii="Times New Roman" w:hAnsi="Times New Roman"/>
          <w:b/>
          <w:bCs/>
          <w:sz w:val="28"/>
          <w:szCs w:val="28"/>
        </w:rPr>
        <w:t xml:space="preserve"> какой толщины можно сваривать ручной дуговой сваркой без разделки кромок: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1. 16 мм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2. 8 мм</w:t>
      </w:r>
      <w:r w:rsidR="0070160A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3. 4 мм</w:t>
      </w:r>
      <w:r w:rsidR="00306BF9">
        <w:rPr>
          <w:rFonts w:ascii="Times New Roman" w:hAnsi="Times New Roman"/>
          <w:bCs/>
          <w:sz w:val="28"/>
          <w:szCs w:val="28"/>
        </w:rPr>
        <w:t>.</w:t>
      </w:r>
    </w:p>
    <w:p w:rsidR="002E7D27" w:rsidRDefault="002E7D27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8ED" w:rsidRPr="00DF150D" w:rsidRDefault="00C118E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lastRenderedPageBreak/>
        <w:t>48. Что может вызвать прожог металла при сварке: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1. Слишком малое притупление кромки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2. Слишком малый зазор между кромками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3. Слишком большая скорость сварки</w:t>
      </w:r>
      <w:r w:rsidR="00306BF9">
        <w:rPr>
          <w:rFonts w:ascii="Times New Roman" w:hAnsi="Times New Roman"/>
          <w:bCs/>
          <w:sz w:val="28"/>
          <w:szCs w:val="28"/>
        </w:rPr>
        <w:t>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118ED" w:rsidRPr="00DF150D" w:rsidRDefault="00C118ED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49. Какова роль легирующих элементов в электродном покрытии: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1. Придают наплавленному металлу специальные свойства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2. Обеспечивают хорошую отделимость шлаковой корки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118ED" w:rsidRPr="00934956" w:rsidRDefault="00C118E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>3. Снижают степень разбрызгивания жидкого металла</w:t>
      </w:r>
      <w:r w:rsidR="00306BF9">
        <w:rPr>
          <w:rFonts w:ascii="Times New Roman" w:hAnsi="Times New Roman"/>
          <w:bCs/>
          <w:sz w:val="28"/>
          <w:szCs w:val="28"/>
        </w:rPr>
        <w:t>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50.</w:t>
      </w:r>
      <w:r w:rsidRPr="00DF150D">
        <w:rPr>
          <w:rFonts w:ascii="Times New Roman" w:hAnsi="Times New Roman"/>
          <w:b/>
          <w:sz w:val="28"/>
          <w:szCs w:val="28"/>
        </w:rPr>
        <w:t>С какой целью производят прокалку электродов?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Для удаления серы и фосфора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Для повышения прочности обмазочной массы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Для удаления влаги из покрытия электродов.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51.</w:t>
      </w:r>
      <w:r w:rsidRPr="00DF150D">
        <w:rPr>
          <w:rFonts w:ascii="Times New Roman" w:hAnsi="Times New Roman"/>
          <w:b/>
          <w:sz w:val="28"/>
          <w:szCs w:val="28"/>
        </w:rPr>
        <w:t>Из каких условий выбирают диаметр электрода?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В</w:t>
      </w:r>
      <w:r w:rsidR="00306BF9">
        <w:rPr>
          <w:rFonts w:ascii="Times New Roman" w:hAnsi="Times New Roman"/>
          <w:sz w:val="28"/>
          <w:szCs w:val="28"/>
        </w:rPr>
        <w:t xml:space="preserve"> зависимости от полярности тока;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В зависимости от толщины деталей и особенностей конструкции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В зависимости от рода тока (постоянный, переменный).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52.</w:t>
      </w:r>
      <w:r w:rsidRPr="00DF150D">
        <w:rPr>
          <w:rFonts w:ascii="Times New Roman" w:hAnsi="Times New Roman"/>
          <w:b/>
          <w:sz w:val="28"/>
          <w:szCs w:val="28"/>
        </w:rPr>
        <w:t>От чего зависит величина деформации свариваемого металла?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</w:t>
      </w:r>
      <w:r w:rsidR="00306BF9">
        <w:rPr>
          <w:rFonts w:ascii="Times New Roman" w:hAnsi="Times New Roman"/>
          <w:sz w:val="28"/>
          <w:szCs w:val="28"/>
        </w:rPr>
        <w:t>. От склонности стали к закалке;</w:t>
      </w:r>
    </w:p>
    <w:p w:rsidR="00CA4D21" w:rsidRPr="00934956" w:rsidRDefault="00306BF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От неравномерности нагрева;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От марки сварочных материалов.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53.</w:t>
      </w:r>
      <w:r w:rsidRPr="00DF150D">
        <w:rPr>
          <w:rFonts w:ascii="Times New Roman" w:hAnsi="Times New Roman"/>
          <w:b/>
          <w:sz w:val="28"/>
          <w:szCs w:val="28"/>
        </w:rPr>
        <w:t>Что представляет собой дефект, называемый "кратер шва"?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Углубление, образующееся в конце валика под действием давления дуг</w:t>
      </w:r>
      <w:r w:rsidR="00306BF9">
        <w:rPr>
          <w:rFonts w:ascii="Times New Roman" w:hAnsi="Times New Roman"/>
          <w:sz w:val="28"/>
          <w:szCs w:val="28"/>
        </w:rPr>
        <w:t>и и объемной усадки металла шва;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Воронкообра</w:t>
      </w:r>
      <w:r w:rsidR="00306BF9">
        <w:rPr>
          <w:rFonts w:ascii="Times New Roman" w:hAnsi="Times New Roman"/>
          <w:sz w:val="28"/>
          <w:szCs w:val="28"/>
        </w:rPr>
        <w:t>зная впадина на поверхности шва;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Место окончания сварки (обрыва дуги).</w:t>
      </w:r>
    </w:p>
    <w:p w:rsidR="00DF150D" w:rsidRDefault="00CA4D21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bCs/>
          <w:sz w:val="28"/>
          <w:szCs w:val="28"/>
        </w:rPr>
        <w:t xml:space="preserve"> </w:t>
      </w: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54.</w:t>
      </w:r>
      <w:r w:rsidRPr="00DF150D">
        <w:rPr>
          <w:rFonts w:ascii="Times New Roman" w:hAnsi="Times New Roman"/>
          <w:b/>
          <w:sz w:val="28"/>
          <w:szCs w:val="28"/>
        </w:rPr>
        <w:t xml:space="preserve">Укажите причины образования </w:t>
      </w:r>
      <w:proofErr w:type="spellStart"/>
      <w:r w:rsidRPr="00DF150D">
        <w:rPr>
          <w:rFonts w:ascii="Times New Roman" w:hAnsi="Times New Roman"/>
          <w:b/>
          <w:sz w:val="28"/>
          <w:szCs w:val="28"/>
        </w:rPr>
        <w:t>непроваров</w:t>
      </w:r>
      <w:proofErr w:type="spellEnd"/>
      <w:r w:rsidRPr="00DF150D">
        <w:rPr>
          <w:rFonts w:ascii="Times New Roman" w:hAnsi="Times New Roman"/>
          <w:b/>
          <w:sz w:val="28"/>
          <w:szCs w:val="28"/>
        </w:rPr>
        <w:t xml:space="preserve"> при ручной дуговой сварке.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Большая скорость ведения сварки, недостаточная величина сварочного тока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Малая скорость ведения сварки, повы</w:t>
      </w:r>
      <w:r w:rsidR="00306BF9">
        <w:rPr>
          <w:rFonts w:ascii="Times New Roman" w:hAnsi="Times New Roman"/>
          <w:sz w:val="28"/>
          <w:szCs w:val="28"/>
        </w:rPr>
        <w:t>шенная величина сварочного тока;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 Малая скорость ведения сварки, оптимальная величина сварочного тока.</w:t>
      </w:r>
    </w:p>
    <w:p w:rsidR="000366B3" w:rsidRDefault="000366B3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55.</w:t>
      </w:r>
      <w:r w:rsidRPr="00DF150D">
        <w:rPr>
          <w:rFonts w:ascii="Times New Roman" w:hAnsi="Times New Roman"/>
          <w:b/>
          <w:sz w:val="28"/>
          <w:szCs w:val="28"/>
        </w:rPr>
        <w:t>Укажите основные причины образования прожога.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Завышен сварочный ток относитель</w:t>
      </w:r>
      <w:r w:rsidR="00306BF9">
        <w:rPr>
          <w:rFonts w:ascii="Times New Roman" w:hAnsi="Times New Roman"/>
          <w:sz w:val="28"/>
          <w:szCs w:val="28"/>
        </w:rPr>
        <w:t>но толщины свариваемого металла;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Низкая квалификация сварщика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3. Большая сварочная ванна, </w:t>
      </w:r>
      <w:r w:rsidR="00306BF9" w:rsidRPr="00934956">
        <w:rPr>
          <w:rFonts w:ascii="Times New Roman" w:hAnsi="Times New Roman"/>
          <w:sz w:val="28"/>
          <w:szCs w:val="28"/>
        </w:rPr>
        <w:t>а,</w:t>
      </w:r>
      <w:r w:rsidRPr="00934956">
        <w:rPr>
          <w:rFonts w:ascii="Times New Roman" w:hAnsi="Times New Roman"/>
          <w:sz w:val="28"/>
          <w:szCs w:val="28"/>
        </w:rPr>
        <w:t xml:space="preserve"> следовательно, и её масса.</w:t>
      </w:r>
    </w:p>
    <w:p w:rsid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 </w:t>
      </w: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sz w:val="28"/>
          <w:szCs w:val="28"/>
        </w:rPr>
        <w:t>56.Как заземляется сварочное оборудование?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 Должен быть предусмотрен приваренный к оборудованию медный провод, расположенный в дос</w:t>
      </w:r>
      <w:r w:rsidR="00306BF9">
        <w:rPr>
          <w:rFonts w:ascii="Times New Roman" w:hAnsi="Times New Roman"/>
          <w:sz w:val="28"/>
          <w:szCs w:val="28"/>
        </w:rPr>
        <w:t>тупном месте с надписью «Земля»;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 На оборудовании должен быть предусмотрен болт и вокруг него контактная площадка, расположенные в дос</w:t>
      </w:r>
      <w:r w:rsidR="00306BF9">
        <w:rPr>
          <w:rFonts w:ascii="Times New Roman" w:hAnsi="Times New Roman"/>
          <w:sz w:val="28"/>
          <w:szCs w:val="28"/>
        </w:rPr>
        <w:t>тупном месте с надписью «Земля»;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lastRenderedPageBreak/>
        <w:t> 3. На оборудовании должен быть предусмотрен зажим, расположенный в доступном месте с надписью «Земля».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sz w:val="28"/>
          <w:szCs w:val="28"/>
        </w:rPr>
        <w:t>57.Как подразделяются и условно обозначаются покрытые электроды для ручной дуговой сварки сталей по назначению?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1.Для сварки углеродистых и низколегированных конструкционных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У.Для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легированных конструкционных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Л.Для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легированных теплоустойчивых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Т.Для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высоколегированных сталей с особыми</w:t>
      </w:r>
      <w:r w:rsidR="00306BF9">
        <w:rPr>
          <w:rFonts w:ascii="Times New Roman" w:hAnsi="Times New Roman"/>
          <w:sz w:val="28"/>
          <w:szCs w:val="28"/>
        </w:rPr>
        <w:t xml:space="preserve"> свойствами - </w:t>
      </w:r>
      <w:proofErr w:type="spellStart"/>
      <w:r w:rsidR="00306BF9">
        <w:rPr>
          <w:rFonts w:ascii="Times New Roman" w:hAnsi="Times New Roman"/>
          <w:sz w:val="28"/>
          <w:szCs w:val="28"/>
        </w:rPr>
        <w:t>В.Для</w:t>
      </w:r>
      <w:proofErr w:type="spellEnd"/>
      <w:r w:rsidR="00306BF9">
        <w:rPr>
          <w:rFonts w:ascii="Times New Roman" w:hAnsi="Times New Roman"/>
          <w:sz w:val="28"/>
          <w:szCs w:val="28"/>
        </w:rPr>
        <w:t xml:space="preserve"> наплавки </w:t>
      </w:r>
      <w:proofErr w:type="gramStart"/>
      <w:r w:rsidR="00306BF9">
        <w:rPr>
          <w:rFonts w:ascii="Times New Roman" w:hAnsi="Times New Roman"/>
          <w:sz w:val="28"/>
          <w:szCs w:val="28"/>
        </w:rPr>
        <w:t>-Н</w:t>
      </w:r>
      <w:proofErr w:type="gramEnd"/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2.Для сварки углеродистых и низколегированных конструкционных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УК</w:t>
      </w:r>
      <w:proofErr w:type="gramStart"/>
      <w:r w:rsidRPr="00934956">
        <w:rPr>
          <w:rFonts w:ascii="Times New Roman" w:hAnsi="Times New Roman"/>
          <w:sz w:val="28"/>
          <w:szCs w:val="28"/>
        </w:rPr>
        <w:t>.Д</w:t>
      </w:r>
      <w:proofErr w:type="gramEnd"/>
      <w:r w:rsidRPr="00934956">
        <w:rPr>
          <w:rFonts w:ascii="Times New Roman" w:hAnsi="Times New Roman"/>
          <w:sz w:val="28"/>
          <w:szCs w:val="28"/>
        </w:rPr>
        <w:t>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легированных конструкционных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ЛК.Для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легированных теплоустойчивых сталей -</w:t>
      </w:r>
      <w:proofErr w:type="spellStart"/>
      <w:r w:rsidRPr="00934956">
        <w:rPr>
          <w:rFonts w:ascii="Times New Roman" w:hAnsi="Times New Roman"/>
          <w:sz w:val="28"/>
          <w:szCs w:val="28"/>
        </w:rPr>
        <w:t>ЛТ.Для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высоколегированных с</w:t>
      </w:r>
      <w:r w:rsidR="00306BF9">
        <w:rPr>
          <w:rFonts w:ascii="Times New Roman" w:hAnsi="Times New Roman"/>
          <w:sz w:val="28"/>
          <w:szCs w:val="28"/>
        </w:rPr>
        <w:t>талей с особыми свойствами - ВЛ;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 3.Для сварки углеродистых и низколегированных конструкционных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УС</w:t>
      </w:r>
      <w:proofErr w:type="gramStart"/>
      <w:r w:rsidRPr="00934956">
        <w:rPr>
          <w:rFonts w:ascii="Times New Roman" w:hAnsi="Times New Roman"/>
          <w:sz w:val="28"/>
          <w:szCs w:val="28"/>
        </w:rPr>
        <w:t>.Д</w:t>
      </w:r>
      <w:proofErr w:type="gramEnd"/>
      <w:r w:rsidRPr="00934956">
        <w:rPr>
          <w:rFonts w:ascii="Times New Roman" w:hAnsi="Times New Roman"/>
          <w:sz w:val="28"/>
          <w:szCs w:val="28"/>
        </w:rPr>
        <w:t>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легированных конструкционных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ЛС.Для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легированных теплоустойчивых сталей - </w:t>
      </w:r>
      <w:proofErr w:type="spellStart"/>
      <w:r w:rsidRPr="00934956">
        <w:rPr>
          <w:rFonts w:ascii="Times New Roman" w:hAnsi="Times New Roman"/>
          <w:sz w:val="28"/>
          <w:szCs w:val="28"/>
        </w:rPr>
        <w:t>ТС.Для</w:t>
      </w:r>
      <w:proofErr w:type="spellEnd"/>
      <w:r w:rsidRPr="00934956">
        <w:rPr>
          <w:rFonts w:ascii="Times New Roman" w:hAnsi="Times New Roman"/>
          <w:sz w:val="28"/>
          <w:szCs w:val="28"/>
        </w:rPr>
        <w:t xml:space="preserve"> сварки высоколегированных сталей с особыми свойствами - ВС.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sz w:val="28"/>
          <w:szCs w:val="28"/>
        </w:rPr>
        <w:t>58.Укажите срок годности электродов при соблюдении установленных стандартом условий транспортирования и хранения.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1.Не ограни</w:t>
      </w:r>
      <w:r w:rsidR="00306BF9">
        <w:rPr>
          <w:rFonts w:ascii="Times New Roman" w:hAnsi="Times New Roman"/>
          <w:sz w:val="28"/>
          <w:szCs w:val="28"/>
        </w:rPr>
        <w:t>чен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2.  1 год с момента выпуска.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3.  2 года с момента выпуска.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50D">
        <w:rPr>
          <w:rFonts w:ascii="Times New Roman" w:hAnsi="Times New Roman"/>
          <w:b/>
          <w:bCs/>
          <w:sz w:val="28"/>
          <w:szCs w:val="28"/>
        </w:rPr>
        <w:t>59. Какой род тока более опасен при поражении человека электрическими токами при напряжении 220В: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Переменный ток 50 Гц</w:t>
      </w:r>
      <w:proofErr w:type="gramStart"/>
      <w:r w:rsidR="00306BF9">
        <w:rPr>
          <w:rFonts w:ascii="Times New Roman" w:hAnsi="Times New Roman"/>
          <w:sz w:val="28"/>
          <w:szCs w:val="28"/>
        </w:rPr>
        <w:t>.;</w:t>
      </w:r>
      <w:proofErr w:type="gramEnd"/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Постоянный ток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Ток высокой частоты</w:t>
      </w:r>
      <w:r w:rsidR="00F95AAE">
        <w:rPr>
          <w:rFonts w:ascii="Times New Roman" w:hAnsi="Times New Roman"/>
          <w:sz w:val="28"/>
          <w:szCs w:val="28"/>
        </w:rPr>
        <w:t>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DF150D" w:rsidRDefault="00CA4D21" w:rsidP="00934956">
      <w:pPr>
        <w:pStyle w:val="a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150D">
        <w:rPr>
          <w:rFonts w:ascii="Times New Roman" w:hAnsi="Times New Roman"/>
          <w:b/>
          <w:sz w:val="28"/>
          <w:szCs w:val="28"/>
        </w:rPr>
        <w:t>60.Укажите роль шлакообразующих веществ в электродном покрытии?</w:t>
      </w:r>
    </w:p>
    <w:p w:rsidR="00C118ED" w:rsidRPr="00934956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4D21" w:rsidRPr="00934956">
        <w:rPr>
          <w:rFonts w:ascii="Times New Roman" w:hAnsi="Times New Roman"/>
          <w:sz w:val="28"/>
          <w:szCs w:val="28"/>
        </w:rPr>
        <w:t>Защищают расплавленный мета</w:t>
      </w:r>
      <w:r w:rsidR="00306BF9">
        <w:rPr>
          <w:rFonts w:ascii="Times New Roman" w:hAnsi="Times New Roman"/>
          <w:sz w:val="28"/>
          <w:szCs w:val="28"/>
        </w:rPr>
        <w:t>лл от взаимодействия с воздухом;</w:t>
      </w:r>
    </w:p>
    <w:p w:rsidR="00CA4D21" w:rsidRPr="00934956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6BF9">
        <w:rPr>
          <w:rFonts w:ascii="Times New Roman" w:hAnsi="Times New Roman"/>
          <w:sz w:val="28"/>
          <w:szCs w:val="28"/>
        </w:rPr>
        <w:t>Легируют наплавленный металл;</w:t>
      </w:r>
    </w:p>
    <w:p w:rsidR="00CA4D21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4D21" w:rsidRPr="00934956">
        <w:rPr>
          <w:rFonts w:ascii="Times New Roman" w:hAnsi="Times New Roman"/>
          <w:sz w:val="28"/>
          <w:szCs w:val="28"/>
        </w:rPr>
        <w:t>Защищают расплавленный металл от разбрызгивания.</w:t>
      </w:r>
    </w:p>
    <w:p w:rsidR="00DF150D" w:rsidRDefault="00DF150D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F95AAE" w:rsidRDefault="00F95AAE" w:rsidP="00F95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030891">
        <w:rPr>
          <w:rFonts w:ascii="Times New Roman" w:hAnsi="Times New Roman"/>
          <w:b/>
          <w:sz w:val="28"/>
          <w:szCs w:val="28"/>
        </w:rPr>
        <w:t>Общие тестовые вопросы</w:t>
      </w:r>
      <w:r>
        <w:rPr>
          <w:rFonts w:ascii="Times New Roman" w:hAnsi="Times New Roman"/>
          <w:b/>
          <w:sz w:val="28"/>
          <w:szCs w:val="28"/>
        </w:rPr>
        <w:t xml:space="preserve"> задания №1 </w:t>
      </w:r>
      <w:r w:rsidR="00CA4D21" w:rsidRPr="00F95AAE">
        <w:rPr>
          <w:rFonts w:ascii="Times New Roman" w:hAnsi="Times New Roman"/>
          <w:b/>
          <w:sz w:val="28"/>
          <w:szCs w:val="28"/>
        </w:rPr>
        <w:t xml:space="preserve">по охране труда и техники безопасности для </w:t>
      </w:r>
      <w:r w:rsidRPr="00F95AAE">
        <w:rPr>
          <w:rFonts w:ascii="Times New Roman" w:hAnsi="Times New Roman"/>
          <w:b/>
          <w:sz w:val="28"/>
          <w:szCs w:val="28"/>
        </w:rPr>
        <w:t>электросварщиков</w:t>
      </w: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 xml:space="preserve">1.Какие требования предъявляются к </w:t>
      </w:r>
      <w:proofErr w:type="gramStart"/>
      <w:r w:rsidRPr="000366B3">
        <w:rPr>
          <w:rFonts w:ascii="Times New Roman" w:hAnsi="Times New Roman"/>
          <w:b/>
          <w:sz w:val="28"/>
          <w:szCs w:val="28"/>
        </w:rPr>
        <w:t>лицам</w:t>
      </w:r>
      <w:proofErr w:type="gramEnd"/>
      <w:r w:rsidRPr="000366B3">
        <w:rPr>
          <w:rFonts w:ascii="Times New Roman" w:hAnsi="Times New Roman"/>
          <w:b/>
          <w:sz w:val="28"/>
          <w:szCs w:val="28"/>
        </w:rPr>
        <w:t xml:space="preserve"> допущенным к выполнению сварочных работ? 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Не моложе 18 лет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4956">
        <w:rPr>
          <w:rFonts w:ascii="Times New Roman" w:hAnsi="Times New Roman"/>
          <w:sz w:val="28"/>
          <w:szCs w:val="28"/>
        </w:rPr>
        <w:t>Прошедшие</w:t>
      </w:r>
      <w:proofErr w:type="gramEnd"/>
      <w:r w:rsidRPr="00934956">
        <w:rPr>
          <w:rFonts w:ascii="Times New Roman" w:hAnsi="Times New Roman"/>
          <w:sz w:val="28"/>
          <w:szCs w:val="28"/>
        </w:rPr>
        <w:t xml:space="preserve"> медицинское освидетельствование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Прошедшие инструктаж, имеющие удостоверение о проверке знаний требований    безопасности</w:t>
      </w:r>
      <w:r w:rsidR="00F95AAE">
        <w:rPr>
          <w:rFonts w:ascii="Times New Roman" w:hAnsi="Times New Roman"/>
          <w:sz w:val="28"/>
          <w:szCs w:val="28"/>
        </w:rPr>
        <w:t>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lastRenderedPageBreak/>
        <w:t>2.Как заземляется сварочное оборудование?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4D21" w:rsidRPr="00934956">
        <w:rPr>
          <w:rFonts w:ascii="Times New Roman" w:hAnsi="Times New Roman"/>
          <w:sz w:val="28"/>
          <w:szCs w:val="28"/>
        </w:rPr>
        <w:t>Должен быть предусмотрен приваренный к оборудованию медный провод, расположенный в дос</w:t>
      </w:r>
      <w:r w:rsidR="00306BF9">
        <w:rPr>
          <w:rFonts w:ascii="Times New Roman" w:hAnsi="Times New Roman"/>
          <w:sz w:val="28"/>
          <w:szCs w:val="28"/>
        </w:rPr>
        <w:t>тупном месте с надписью «Земля»;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D21" w:rsidRPr="00934956">
        <w:rPr>
          <w:rFonts w:ascii="Times New Roman" w:hAnsi="Times New Roman"/>
          <w:sz w:val="28"/>
          <w:szCs w:val="28"/>
        </w:rPr>
        <w:t>На оборудовании должен быть предусмотрен болт и вокруг него контактная площадка, расположенные в дос</w:t>
      </w:r>
      <w:r w:rsidR="00306BF9">
        <w:rPr>
          <w:rFonts w:ascii="Times New Roman" w:hAnsi="Times New Roman"/>
          <w:sz w:val="28"/>
          <w:szCs w:val="28"/>
        </w:rPr>
        <w:t>тупном месте с надписью «Земля»;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4D21" w:rsidRPr="00934956">
        <w:rPr>
          <w:rFonts w:ascii="Times New Roman" w:hAnsi="Times New Roman"/>
          <w:sz w:val="28"/>
          <w:szCs w:val="28"/>
        </w:rPr>
        <w:t>На оборудовании должен быть предусмотрен зажим, расположенный в дос</w:t>
      </w:r>
      <w:r w:rsidR="00306BF9">
        <w:rPr>
          <w:rFonts w:ascii="Times New Roman" w:hAnsi="Times New Roman"/>
          <w:sz w:val="28"/>
          <w:szCs w:val="28"/>
        </w:rPr>
        <w:t>тупном месте с надписью «Земля»;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D21" w:rsidRPr="00934956">
        <w:rPr>
          <w:rFonts w:ascii="Times New Roman" w:hAnsi="Times New Roman"/>
          <w:sz w:val="28"/>
          <w:szCs w:val="28"/>
        </w:rPr>
        <w:t>Всё перечисленное</w:t>
      </w:r>
      <w:r w:rsidR="00F95AAE">
        <w:rPr>
          <w:rFonts w:ascii="Times New Roman" w:hAnsi="Times New Roman"/>
          <w:sz w:val="28"/>
          <w:szCs w:val="28"/>
        </w:rPr>
        <w:t>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 </w:t>
      </w: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>3.Чем обязан пользоваться сварщик, при выполнении электросварочных работ в помещениях повышенной опасности?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Металлическими щитками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Диэлектрическими перчатками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306BF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Галошами и ковриками;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4. Спецодеждой</w:t>
      </w:r>
      <w:r w:rsidR="00F95AAE">
        <w:rPr>
          <w:rFonts w:ascii="Times New Roman" w:hAnsi="Times New Roman"/>
          <w:sz w:val="28"/>
          <w:szCs w:val="28"/>
        </w:rPr>
        <w:t>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 xml:space="preserve">4.На каком расстоянии должно </w:t>
      </w:r>
      <w:proofErr w:type="gramStart"/>
      <w:r w:rsidRPr="000366B3">
        <w:rPr>
          <w:rFonts w:ascii="Times New Roman" w:hAnsi="Times New Roman"/>
          <w:b/>
          <w:sz w:val="28"/>
          <w:szCs w:val="28"/>
        </w:rPr>
        <w:t>находится</w:t>
      </w:r>
      <w:proofErr w:type="gramEnd"/>
      <w:r w:rsidRPr="000366B3">
        <w:rPr>
          <w:rFonts w:ascii="Times New Roman" w:hAnsi="Times New Roman"/>
          <w:b/>
          <w:sz w:val="28"/>
          <w:szCs w:val="28"/>
        </w:rPr>
        <w:t xml:space="preserve"> рабочее место сварщика от газопровода?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4D21" w:rsidRPr="00934956">
        <w:rPr>
          <w:rFonts w:ascii="Times New Roman" w:hAnsi="Times New Roman"/>
          <w:sz w:val="28"/>
          <w:szCs w:val="28"/>
        </w:rPr>
        <w:t xml:space="preserve"> 3 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D21" w:rsidRPr="00934956">
        <w:rPr>
          <w:rFonts w:ascii="Times New Roman" w:hAnsi="Times New Roman"/>
          <w:sz w:val="28"/>
          <w:szCs w:val="28"/>
        </w:rPr>
        <w:t>5 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4D21" w:rsidRPr="00934956">
        <w:rPr>
          <w:rFonts w:ascii="Times New Roman" w:hAnsi="Times New Roman"/>
          <w:sz w:val="28"/>
          <w:szCs w:val="28"/>
        </w:rPr>
        <w:t>Более 5 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D21" w:rsidRPr="00934956">
        <w:rPr>
          <w:rFonts w:ascii="Times New Roman" w:hAnsi="Times New Roman"/>
          <w:sz w:val="28"/>
          <w:szCs w:val="28"/>
        </w:rPr>
        <w:t>10 м</w:t>
      </w:r>
      <w:r w:rsidR="00306BF9">
        <w:rPr>
          <w:rFonts w:ascii="Times New Roman" w:hAnsi="Times New Roman"/>
          <w:sz w:val="28"/>
          <w:szCs w:val="28"/>
        </w:rPr>
        <w:t>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>5. Сколько квадратных метров производственной площади должно приходиться на каждый сварочный пост?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2,8 кв. м</w:t>
      </w:r>
      <w:r w:rsidR="00306BF9">
        <w:rPr>
          <w:rFonts w:ascii="Times New Roman" w:hAnsi="Times New Roman"/>
          <w:sz w:val="28"/>
          <w:szCs w:val="28"/>
        </w:rPr>
        <w:t>;</w:t>
      </w:r>
      <w:r w:rsidRPr="00934956">
        <w:rPr>
          <w:rFonts w:ascii="Times New Roman" w:hAnsi="Times New Roman"/>
          <w:sz w:val="28"/>
          <w:szCs w:val="28"/>
        </w:rPr>
        <w:t xml:space="preserve"> 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 .4 кв. м</w:t>
      </w:r>
      <w:r w:rsidR="00306BF9">
        <w:rPr>
          <w:rFonts w:ascii="Times New Roman" w:hAnsi="Times New Roman"/>
          <w:sz w:val="28"/>
          <w:szCs w:val="28"/>
        </w:rPr>
        <w:t>;</w:t>
      </w:r>
      <w:r w:rsidRPr="00934956">
        <w:rPr>
          <w:rFonts w:ascii="Times New Roman" w:hAnsi="Times New Roman"/>
          <w:sz w:val="28"/>
          <w:szCs w:val="28"/>
        </w:rPr>
        <w:t xml:space="preserve"> 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6 кв. 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4. Произвольно</w:t>
      </w:r>
      <w:r w:rsidR="00306BF9">
        <w:rPr>
          <w:rFonts w:ascii="Times New Roman" w:hAnsi="Times New Roman"/>
          <w:sz w:val="28"/>
          <w:szCs w:val="28"/>
        </w:rPr>
        <w:t>.</w:t>
      </w: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>6.Какое расстояние должно быть при сварке на открытом воздухе  от места  сварки  до огнеопасных материалов?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  1 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  5 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  10 м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4.    более 10 м</w:t>
      </w:r>
      <w:r w:rsidR="00306BF9">
        <w:rPr>
          <w:rFonts w:ascii="Times New Roman" w:hAnsi="Times New Roman"/>
          <w:sz w:val="28"/>
          <w:szCs w:val="28"/>
        </w:rPr>
        <w:t>.</w:t>
      </w:r>
    </w:p>
    <w:p w:rsidR="00F95AAE" w:rsidRDefault="00F95AAE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>7.Допускается ли производство сварочных работ на закрытых сосудах, находящихся под давлением (котлы, баллоны, трубопроводы), и сосудах, содержащих воспламеняющиеся или взрывоопасные вещества?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Не допускается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Допускается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Допускается по приказу предприятия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4. В зависимости от квалификации сварщика</w:t>
      </w:r>
      <w:r w:rsidR="00F95AAE">
        <w:rPr>
          <w:rFonts w:ascii="Times New Roman" w:hAnsi="Times New Roman"/>
          <w:sz w:val="28"/>
          <w:szCs w:val="28"/>
        </w:rPr>
        <w:t>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lastRenderedPageBreak/>
        <w:t>8.Укажите требования к передвижению в зоне "шагового" напряжения</w:t>
      </w:r>
      <w:r w:rsidRPr="00934956">
        <w:rPr>
          <w:rFonts w:ascii="Times New Roman" w:hAnsi="Times New Roman"/>
          <w:sz w:val="28"/>
          <w:szCs w:val="28"/>
        </w:rPr>
        <w:t>.</w:t>
      </w:r>
    </w:p>
    <w:p w:rsidR="00CA4D21" w:rsidRPr="00306BF9" w:rsidRDefault="00CA4D21" w:rsidP="00306BF9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1. Прыжками, когда обе ноги одновременно отрываются от земли и приземляются</w:t>
      </w:r>
      <w:r w:rsidR="00306BF9" w:rsidRPr="00306BF9">
        <w:rPr>
          <w:rFonts w:ascii="Times New Roman" w:hAnsi="Times New Roman"/>
          <w:sz w:val="28"/>
          <w:szCs w:val="28"/>
        </w:rPr>
        <w:t>;</w:t>
      </w:r>
    </w:p>
    <w:p w:rsidR="00306BF9" w:rsidRPr="00306BF9" w:rsidRDefault="00CA4D21" w:rsidP="00306BF9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2.</w:t>
      </w:r>
      <w:r w:rsidR="00306BF9" w:rsidRPr="00306BF9">
        <w:rPr>
          <w:rFonts w:ascii="Times New Roman" w:hAnsi="Times New Roman"/>
          <w:sz w:val="28"/>
          <w:szCs w:val="28"/>
        </w:rPr>
        <w:t xml:space="preserve"> «</w:t>
      </w:r>
      <w:r w:rsidRPr="00306BF9">
        <w:rPr>
          <w:rFonts w:ascii="Times New Roman" w:hAnsi="Times New Roman"/>
          <w:sz w:val="28"/>
          <w:szCs w:val="28"/>
        </w:rPr>
        <w:t>Гусиным шагом</w:t>
      </w:r>
      <w:r w:rsidR="00306BF9" w:rsidRPr="00306BF9">
        <w:rPr>
          <w:rFonts w:ascii="Times New Roman" w:hAnsi="Times New Roman"/>
          <w:sz w:val="28"/>
          <w:szCs w:val="28"/>
        </w:rPr>
        <w:t>»;</w:t>
      </w:r>
      <w:r w:rsidRPr="00306BF9">
        <w:rPr>
          <w:rFonts w:ascii="Times New Roman" w:hAnsi="Times New Roman"/>
          <w:sz w:val="28"/>
          <w:szCs w:val="28"/>
        </w:rPr>
        <w:t> </w:t>
      </w:r>
      <w:r w:rsidRPr="00306BF9">
        <w:rPr>
          <w:rFonts w:ascii="Times New Roman" w:hAnsi="Times New Roman"/>
          <w:sz w:val="28"/>
          <w:szCs w:val="28"/>
        </w:rPr>
        <w:tab/>
      </w:r>
    </w:p>
    <w:p w:rsidR="00CA4D21" w:rsidRPr="00306BF9" w:rsidRDefault="00CA4D21" w:rsidP="00306BF9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3.  В диэлектрических ботах или галошах. </w:t>
      </w:r>
    </w:p>
    <w:p w:rsidR="00CA4D21" w:rsidRPr="00306BF9" w:rsidRDefault="00CA4D21" w:rsidP="00306BF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>9.Что необходимо применять сварщику при выполнении электросварочных работ в замкнутых или труднодоступных пространствах?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4D21" w:rsidRPr="00934956">
        <w:rPr>
          <w:rFonts w:ascii="Times New Roman" w:hAnsi="Times New Roman"/>
          <w:sz w:val="28"/>
          <w:szCs w:val="28"/>
        </w:rPr>
        <w:t>Защитные каски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D21" w:rsidRPr="00934956">
        <w:rPr>
          <w:rFonts w:ascii="Times New Roman" w:hAnsi="Times New Roman"/>
          <w:sz w:val="28"/>
          <w:szCs w:val="28"/>
        </w:rPr>
        <w:t>Металлические щитки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4D21" w:rsidRPr="00934956">
        <w:rPr>
          <w:rFonts w:ascii="Times New Roman" w:hAnsi="Times New Roman"/>
          <w:sz w:val="28"/>
          <w:szCs w:val="28"/>
        </w:rPr>
        <w:t>Спецодежду</w:t>
      </w:r>
      <w:r w:rsidR="00306BF9">
        <w:rPr>
          <w:rFonts w:ascii="Times New Roman" w:hAnsi="Times New Roman"/>
          <w:sz w:val="28"/>
          <w:szCs w:val="28"/>
        </w:rPr>
        <w:t>;</w:t>
      </w:r>
    </w:p>
    <w:p w:rsidR="00CA4D21" w:rsidRPr="00934956" w:rsidRDefault="000366B3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D21" w:rsidRPr="00934956">
        <w:rPr>
          <w:rFonts w:ascii="Times New Roman" w:hAnsi="Times New Roman"/>
          <w:sz w:val="28"/>
          <w:szCs w:val="28"/>
        </w:rPr>
        <w:t>Всё перечисленное</w:t>
      </w:r>
      <w:r w:rsidR="00F95AAE">
        <w:rPr>
          <w:rFonts w:ascii="Times New Roman" w:hAnsi="Times New Roman"/>
          <w:sz w:val="28"/>
          <w:szCs w:val="28"/>
        </w:rPr>
        <w:t>.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Pr="000366B3" w:rsidRDefault="00CA4D21" w:rsidP="0093495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66B3">
        <w:rPr>
          <w:rFonts w:ascii="Times New Roman" w:hAnsi="Times New Roman"/>
          <w:b/>
          <w:sz w:val="28"/>
          <w:szCs w:val="28"/>
        </w:rPr>
        <w:t>10.Что недопустимо при оказании первой помощи пострадавшему в случае его поражения электрическим током?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1. Давать пострадавшему каки</w:t>
      </w:r>
      <w:r w:rsidR="00306BF9">
        <w:rPr>
          <w:rFonts w:ascii="Times New Roman" w:hAnsi="Times New Roman"/>
          <w:sz w:val="28"/>
          <w:szCs w:val="28"/>
        </w:rPr>
        <w:t>е-либо медикаменты до прибытия «</w:t>
      </w:r>
      <w:r w:rsidRPr="00934956">
        <w:rPr>
          <w:rFonts w:ascii="Times New Roman" w:hAnsi="Times New Roman"/>
          <w:sz w:val="28"/>
          <w:szCs w:val="28"/>
        </w:rPr>
        <w:t>Скорой помощи</w:t>
      </w:r>
      <w:r w:rsidR="00306BF9">
        <w:rPr>
          <w:rFonts w:ascii="Times New Roman" w:hAnsi="Times New Roman"/>
          <w:sz w:val="28"/>
          <w:szCs w:val="28"/>
        </w:rPr>
        <w:t>»;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2. Прекращать реанимационные мероприятия до появления признаков био</w:t>
      </w:r>
      <w:r w:rsidR="00306BF9">
        <w:rPr>
          <w:rFonts w:ascii="Times New Roman" w:hAnsi="Times New Roman"/>
          <w:sz w:val="28"/>
          <w:szCs w:val="28"/>
        </w:rPr>
        <w:t>логической смерти;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4956">
        <w:rPr>
          <w:rFonts w:ascii="Times New Roman" w:hAnsi="Times New Roman"/>
          <w:sz w:val="28"/>
          <w:szCs w:val="28"/>
        </w:rPr>
        <w:t>3. Прикасаться к пострадавшему без его предварительного обесточивания. </w:t>
      </w:r>
    </w:p>
    <w:p w:rsidR="00CA4D21" w:rsidRPr="00934956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AE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AE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AE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AE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AAE" w:rsidRPr="00934956" w:rsidRDefault="00F95AAE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D21" w:rsidRDefault="00CA4D2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0B1" w:rsidRDefault="002720B1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93495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D09" w:rsidRDefault="00DB5D09" w:rsidP="00DB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 w:rsidRPr="00A93A15">
        <w:rPr>
          <w:rFonts w:ascii="Times New Roman" w:hAnsi="Times New Roman"/>
          <w:b/>
          <w:sz w:val="28"/>
          <w:szCs w:val="28"/>
        </w:rPr>
        <w:t xml:space="preserve">2 </w:t>
      </w:r>
    </w:p>
    <w:p w:rsidR="00DB5D09" w:rsidRPr="00A93A15" w:rsidRDefault="00DB5D09" w:rsidP="00DB5D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5F7EF1" w:rsidRDefault="005F7EF1" w:rsidP="00DB5D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5D09" w:rsidRPr="009B1573" w:rsidRDefault="00DB5D09" w:rsidP="00915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93A15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A93A15">
        <w:rPr>
          <w:rFonts w:ascii="Times New Roman" w:hAnsi="Times New Roman"/>
          <w:b/>
          <w:sz w:val="28"/>
          <w:szCs w:val="28"/>
        </w:rPr>
        <w:t xml:space="preserve">  </w:t>
      </w:r>
      <w:r w:rsidRPr="005A27ED">
        <w:rPr>
          <w:rFonts w:ascii="Times New Roman" w:hAnsi="Times New Roman"/>
          <w:sz w:val="28"/>
          <w:szCs w:val="28"/>
        </w:rPr>
        <w:t>3</w:t>
      </w:r>
      <w:r w:rsidRPr="009B157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9B1573">
        <w:rPr>
          <w:rFonts w:ascii="Times New Roman" w:hAnsi="Times New Roman"/>
          <w:sz w:val="28"/>
          <w:szCs w:val="28"/>
        </w:rPr>
        <w:t>.</w:t>
      </w:r>
    </w:p>
    <w:p w:rsidR="00F95AAE" w:rsidRDefault="00F95AAE" w:rsidP="00915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5D09" w:rsidRDefault="00DB5D09" w:rsidP="00915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93A15">
        <w:rPr>
          <w:rFonts w:ascii="Times New Roman" w:hAnsi="Times New Roman"/>
          <w:b/>
          <w:sz w:val="28"/>
          <w:szCs w:val="28"/>
        </w:rPr>
        <w:t>Место выполнение:</w:t>
      </w:r>
      <w:r>
        <w:rPr>
          <w:rFonts w:ascii="Times New Roman" w:hAnsi="Times New Roman"/>
          <w:sz w:val="28"/>
          <w:szCs w:val="28"/>
        </w:rPr>
        <w:t xml:space="preserve"> сварочная мастерская</w:t>
      </w:r>
      <w:r w:rsidRPr="00DB5D09">
        <w:rPr>
          <w:rFonts w:ascii="Times New Roman" w:hAnsi="Times New Roman"/>
          <w:sz w:val="28"/>
          <w:szCs w:val="28"/>
        </w:rPr>
        <w:t xml:space="preserve"> </w:t>
      </w:r>
      <w:r w:rsidRPr="003D7C3D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3D7C3D">
        <w:rPr>
          <w:rFonts w:ascii="Times New Roman" w:hAnsi="Times New Roman"/>
          <w:sz w:val="28"/>
          <w:szCs w:val="28"/>
        </w:rPr>
        <w:t>профессионального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Чеченский государственный колледж</w:t>
      </w:r>
      <w:r w:rsidRPr="003D7C3D">
        <w:rPr>
          <w:rFonts w:ascii="Times New Roman" w:hAnsi="Times New Roman"/>
          <w:sz w:val="28"/>
          <w:szCs w:val="28"/>
        </w:rPr>
        <w:t>»</w:t>
      </w:r>
    </w:p>
    <w:p w:rsidR="00F95AAE" w:rsidRDefault="00F95AAE" w:rsidP="00915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5D09" w:rsidRDefault="00DB5D09" w:rsidP="00915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30891">
        <w:rPr>
          <w:rFonts w:ascii="Times New Roman" w:hAnsi="Times New Roman"/>
          <w:b/>
          <w:sz w:val="28"/>
          <w:szCs w:val="28"/>
        </w:rPr>
        <w:t xml:space="preserve">Цель задания: </w:t>
      </w:r>
      <w:r w:rsidRPr="00A93A15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 w:rsidRPr="00A93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практических навыков по выполнению сварочной работы.</w:t>
      </w:r>
    </w:p>
    <w:p w:rsidR="00F95AAE" w:rsidRDefault="00F95AAE" w:rsidP="00DB5D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20B1" w:rsidRDefault="00DB5D09" w:rsidP="001957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Практическое задание: </w:t>
      </w:r>
      <w:r w:rsidR="002720B1" w:rsidRPr="009A23D2">
        <w:rPr>
          <w:rFonts w:ascii="Times New Roman" w:hAnsi="Times New Roman"/>
          <w:sz w:val="28"/>
          <w:szCs w:val="28"/>
        </w:rPr>
        <w:t>сварка</w:t>
      </w:r>
      <w:r w:rsidR="002720B1">
        <w:rPr>
          <w:rFonts w:ascii="Times New Roman" w:hAnsi="Times New Roman"/>
          <w:sz w:val="28"/>
          <w:szCs w:val="28"/>
        </w:rPr>
        <w:t xml:space="preserve"> деталей ручной дуго</w:t>
      </w:r>
      <w:r w:rsidR="001957C9">
        <w:rPr>
          <w:rFonts w:ascii="Times New Roman" w:hAnsi="Times New Roman"/>
          <w:sz w:val="28"/>
          <w:szCs w:val="28"/>
        </w:rPr>
        <w:t xml:space="preserve">вой сваркой </w:t>
      </w:r>
      <w:r w:rsidR="00816B1B">
        <w:rPr>
          <w:rFonts w:ascii="Times New Roman" w:hAnsi="Times New Roman"/>
          <w:sz w:val="28"/>
          <w:szCs w:val="28"/>
        </w:rPr>
        <w:t xml:space="preserve">(РДС) </w:t>
      </w:r>
      <w:r w:rsidR="001957C9">
        <w:rPr>
          <w:rFonts w:ascii="Times New Roman" w:hAnsi="Times New Roman"/>
          <w:sz w:val="28"/>
          <w:szCs w:val="28"/>
        </w:rPr>
        <w:t>согласна рисункам №1 и №2, а именно:</w:t>
      </w:r>
    </w:p>
    <w:p w:rsidR="001957C9" w:rsidRPr="002720B1" w:rsidRDefault="001957C9" w:rsidP="001957C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ja-JP"/>
        </w:rPr>
        <w:t>4.1.</w:t>
      </w:r>
      <w:r w:rsidRPr="002720B1">
        <w:rPr>
          <w:rFonts w:ascii="Times New Roman" w:hAnsi="Times New Roman"/>
          <w:sz w:val="28"/>
          <w:szCs w:val="28"/>
        </w:rPr>
        <w:t xml:space="preserve"> Два образца для сварки таврового соединения состоящее из двух деталей, каждая из которых имеет толщину </w:t>
      </w:r>
      <w:r w:rsidRPr="002720B1">
        <w:rPr>
          <w:rFonts w:ascii="Times New Roman" w:hAnsi="Times New Roman"/>
          <w:sz w:val="28"/>
          <w:szCs w:val="28"/>
          <w:lang w:val="en-US"/>
        </w:rPr>
        <w:t>min</w:t>
      </w:r>
      <w:r w:rsidRPr="002720B1">
        <w:rPr>
          <w:rFonts w:ascii="Times New Roman" w:hAnsi="Times New Roman"/>
          <w:sz w:val="28"/>
          <w:szCs w:val="28"/>
        </w:rPr>
        <w:t>-</w:t>
      </w:r>
      <w:r w:rsidRPr="002720B1">
        <w:rPr>
          <w:rFonts w:ascii="Times New Roman" w:hAnsi="Times New Roman"/>
          <w:sz w:val="28"/>
          <w:szCs w:val="28"/>
          <w:lang w:val="en-US"/>
        </w:rPr>
        <w:t>max</w:t>
      </w:r>
      <w:r w:rsidRPr="002720B1">
        <w:rPr>
          <w:rFonts w:ascii="Times New Roman" w:hAnsi="Times New Roman"/>
          <w:sz w:val="28"/>
          <w:szCs w:val="28"/>
        </w:rPr>
        <w:t xml:space="preserve"> 10-20 мм</w:t>
      </w:r>
      <w:r w:rsidR="00816B1B">
        <w:rPr>
          <w:rFonts w:ascii="Times New Roman" w:hAnsi="Times New Roman"/>
          <w:sz w:val="28"/>
          <w:szCs w:val="28"/>
        </w:rPr>
        <w:t>.</w:t>
      </w:r>
      <w:r w:rsidRPr="002720B1">
        <w:rPr>
          <w:rFonts w:ascii="Times New Roman" w:hAnsi="Times New Roman"/>
          <w:sz w:val="28"/>
          <w:szCs w:val="28"/>
        </w:rPr>
        <w:t>, длина 250 мм</w:t>
      </w:r>
      <w:r w:rsidR="00816B1B">
        <w:rPr>
          <w:rFonts w:ascii="Times New Roman" w:hAnsi="Times New Roman"/>
          <w:sz w:val="28"/>
          <w:szCs w:val="28"/>
        </w:rPr>
        <w:t>.</w:t>
      </w:r>
      <w:r w:rsidRPr="002720B1">
        <w:rPr>
          <w:rFonts w:ascii="Times New Roman" w:hAnsi="Times New Roman"/>
          <w:sz w:val="28"/>
          <w:szCs w:val="28"/>
        </w:rPr>
        <w:t>, ширина 100 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20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0B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720B1">
        <w:rPr>
          <w:rFonts w:ascii="Times New Roman" w:hAnsi="Times New Roman"/>
          <w:b/>
          <w:sz w:val="28"/>
          <w:szCs w:val="28"/>
        </w:rPr>
        <w:t>варка в нижнем положении шва</w:t>
      </w:r>
      <w:r w:rsidRPr="002720B1">
        <w:rPr>
          <w:rFonts w:ascii="Times New Roman" w:hAnsi="Times New Roman"/>
          <w:sz w:val="28"/>
          <w:szCs w:val="28"/>
        </w:rPr>
        <w:t xml:space="preserve">. </w:t>
      </w:r>
    </w:p>
    <w:p w:rsidR="001957C9" w:rsidRPr="001957C9" w:rsidRDefault="001957C9" w:rsidP="001957C9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57C9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0B1">
        <w:rPr>
          <w:rFonts w:ascii="Times New Roman" w:hAnsi="Times New Roman"/>
          <w:sz w:val="28"/>
          <w:szCs w:val="28"/>
        </w:rPr>
        <w:t xml:space="preserve">Образцы для сварки стыковых соединений состоит из двух деталей, каждая из которых имеет толщину </w:t>
      </w:r>
      <w:r w:rsidRPr="002720B1">
        <w:rPr>
          <w:rFonts w:ascii="Times New Roman" w:hAnsi="Times New Roman"/>
          <w:sz w:val="28"/>
          <w:szCs w:val="28"/>
          <w:lang w:val="en-US"/>
        </w:rPr>
        <w:t>min</w:t>
      </w:r>
      <w:r w:rsidRPr="002720B1">
        <w:rPr>
          <w:rFonts w:ascii="Times New Roman" w:hAnsi="Times New Roman"/>
          <w:sz w:val="28"/>
          <w:szCs w:val="28"/>
        </w:rPr>
        <w:t>-</w:t>
      </w:r>
      <w:r w:rsidRPr="002720B1">
        <w:rPr>
          <w:rFonts w:ascii="Times New Roman" w:hAnsi="Times New Roman"/>
          <w:sz w:val="28"/>
          <w:szCs w:val="28"/>
          <w:lang w:val="en-US"/>
        </w:rPr>
        <w:t>max</w:t>
      </w:r>
      <w:r w:rsidRPr="002720B1">
        <w:rPr>
          <w:rFonts w:ascii="Times New Roman" w:hAnsi="Times New Roman"/>
          <w:sz w:val="28"/>
          <w:szCs w:val="28"/>
        </w:rPr>
        <w:t xml:space="preserve"> 10-20 мм</w:t>
      </w:r>
      <w:r w:rsidR="00816B1B">
        <w:rPr>
          <w:rFonts w:ascii="Times New Roman" w:hAnsi="Times New Roman"/>
          <w:sz w:val="28"/>
          <w:szCs w:val="28"/>
        </w:rPr>
        <w:t>.</w:t>
      </w:r>
      <w:r w:rsidRPr="002720B1">
        <w:rPr>
          <w:rFonts w:ascii="Times New Roman" w:hAnsi="Times New Roman"/>
          <w:sz w:val="28"/>
          <w:szCs w:val="28"/>
        </w:rPr>
        <w:t>, длина 200 мм</w:t>
      </w:r>
      <w:r w:rsidR="00816B1B">
        <w:rPr>
          <w:rFonts w:ascii="Times New Roman" w:hAnsi="Times New Roman"/>
          <w:sz w:val="28"/>
          <w:szCs w:val="28"/>
        </w:rPr>
        <w:t>.</w:t>
      </w:r>
      <w:r w:rsidRPr="002720B1">
        <w:rPr>
          <w:rFonts w:ascii="Times New Roman" w:hAnsi="Times New Roman"/>
          <w:sz w:val="28"/>
          <w:szCs w:val="28"/>
        </w:rPr>
        <w:t>, ширина 100 мм</w:t>
      </w:r>
      <w:proofErr w:type="gramStart"/>
      <w:r w:rsidR="00816B1B">
        <w:rPr>
          <w:rFonts w:ascii="Times New Roman" w:hAnsi="Times New Roman"/>
          <w:sz w:val="28"/>
          <w:szCs w:val="28"/>
        </w:rPr>
        <w:t>.</w:t>
      </w:r>
      <w:proofErr w:type="gramEnd"/>
      <w:r w:rsidRPr="002720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57C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957C9">
        <w:rPr>
          <w:rFonts w:ascii="Times New Roman" w:hAnsi="Times New Roman"/>
          <w:b/>
          <w:sz w:val="28"/>
          <w:szCs w:val="28"/>
        </w:rPr>
        <w:t>варка в горизонтальном положении шва.</w:t>
      </w:r>
    </w:p>
    <w:p w:rsidR="001957C9" w:rsidRDefault="001957C9" w:rsidP="001957C9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57C9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0B1">
        <w:rPr>
          <w:rFonts w:ascii="Times New Roman" w:hAnsi="Times New Roman"/>
          <w:sz w:val="28"/>
          <w:szCs w:val="28"/>
        </w:rPr>
        <w:t xml:space="preserve">Образцы для сварки стыковых соединений состоит из двух деталей, каждая из которых имеет толщину </w:t>
      </w:r>
      <w:r w:rsidRPr="002720B1">
        <w:rPr>
          <w:rFonts w:ascii="Times New Roman" w:hAnsi="Times New Roman"/>
          <w:sz w:val="28"/>
          <w:szCs w:val="28"/>
          <w:lang w:val="en-US"/>
        </w:rPr>
        <w:t>min</w:t>
      </w:r>
      <w:r w:rsidRPr="002720B1">
        <w:rPr>
          <w:rFonts w:ascii="Times New Roman" w:hAnsi="Times New Roman"/>
          <w:sz w:val="28"/>
          <w:szCs w:val="28"/>
        </w:rPr>
        <w:t>-</w:t>
      </w:r>
      <w:r w:rsidRPr="002720B1">
        <w:rPr>
          <w:rFonts w:ascii="Times New Roman" w:hAnsi="Times New Roman"/>
          <w:sz w:val="28"/>
          <w:szCs w:val="28"/>
          <w:lang w:val="en-US"/>
        </w:rPr>
        <w:t>max</w:t>
      </w:r>
      <w:r w:rsidRPr="002720B1">
        <w:rPr>
          <w:rFonts w:ascii="Times New Roman" w:hAnsi="Times New Roman"/>
          <w:sz w:val="28"/>
          <w:szCs w:val="28"/>
        </w:rPr>
        <w:t xml:space="preserve"> 10-20 мм</w:t>
      </w:r>
      <w:r w:rsidR="00816B1B">
        <w:rPr>
          <w:rFonts w:ascii="Times New Roman" w:hAnsi="Times New Roman"/>
          <w:sz w:val="28"/>
          <w:szCs w:val="28"/>
        </w:rPr>
        <w:t>.</w:t>
      </w:r>
      <w:r w:rsidRPr="002720B1">
        <w:rPr>
          <w:rFonts w:ascii="Times New Roman" w:hAnsi="Times New Roman"/>
          <w:sz w:val="28"/>
          <w:szCs w:val="28"/>
        </w:rPr>
        <w:t>, длина 200 мм</w:t>
      </w:r>
      <w:r w:rsidR="00816B1B">
        <w:rPr>
          <w:rFonts w:ascii="Times New Roman" w:hAnsi="Times New Roman"/>
          <w:sz w:val="28"/>
          <w:szCs w:val="28"/>
        </w:rPr>
        <w:t>.</w:t>
      </w:r>
      <w:r w:rsidRPr="002720B1">
        <w:rPr>
          <w:rFonts w:ascii="Times New Roman" w:hAnsi="Times New Roman"/>
          <w:sz w:val="28"/>
          <w:szCs w:val="28"/>
        </w:rPr>
        <w:t>, ширина 100 мм</w:t>
      </w:r>
      <w:proofErr w:type="gramStart"/>
      <w:r w:rsidR="00816B1B">
        <w:rPr>
          <w:rFonts w:ascii="Times New Roman" w:hAnsi="Times New Roman"/>
          <w:sz w:val="28"/>
          <w:szCs w:val="28"/>
        </w:rPr>
        <w:t>.</w:t>
      </w:r>
      <w:proofErr w:type="gramEnd"/>
      <w:r w:rsidRPr="002720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57C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957C9">
        <w:rPr>
          <w:rFonts w:ascii="Times New Roman" w:hAnsi="Times New Roman"/>
          <w:b/>
          <w:sz w:val="28"/>
          <w:szCs w:val="28"/>
        </w:rPr>
        <w:t>варка в вертикальном положении шва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6B1B" w:rsidRPr="001957C9" w:rsidRDefault="001957C9" w:rsidP="00816B1B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="00816B1B">
        <w:rPr>
          <w:rFonts w:ascii="Times New Roman" w:hAnsi="Times New Roman"/>
          <w:b/>
          <w:sz w:val="28"/>
          <w:szCs w:val="28"/>
        </w:rPr>
        <w:t xml:space="preserve"> </w:t>
      </w:r>
      <w:r w:rsidR="00816B1B" w:rsidRPr="002720B1">
        <w:rPr>
          <w:rFonts w:ascii="Times New Roman" w:hAnsi="Times New Roman"/>
          <w:sz w:val="28"/>
          <w:szCs w:val="28"/>
        </w:rPr>
        <w:t xml:space="preserve">Образцы для сварки стыковых соединений состоит из двух </w:t>
      </w:r>
      <w:r w:rsidR="00816B1B">
        <w:rPr>
          <w:rFonts w:ascii="Times New Roman" w:hAnsi="Times New Roman"/>
          <w:sz w:val="28"/>
          <w:szCs w:val="28"/>
        </w:rPr>
        <w:t>отрезок труб диаметром 159 мм, одна из которых отфрезерована на глубину 2 мм</w:t>
      </w:r>
      <w:proofErr w:type="gramStart"/>
      <w:r w:rsidR="00816B1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816B1B">
        <w:rPr>
          <w:rFonts w:ascii="Times New Roman" w:hAnsi="Times New Roman"/>
          <w:sz w:val="28"/>
          <w:szCs w:val="28"/>
        </w:rPr>
        <w:t xml:space="preserve">зафиксированных в проектном положении </w:t>
      </w:r>
      <w:r w:rsidR="00816B1B" w:rsidRPr="002720B1">
        <w:rPr>
          <w:rFonts w:ascii="Times New Roman" w:hAnsi="Times New Roman"/>
          <w:sz w:val="28"/>
          <w:szCs w:val="28"/>
        </w:rPr>
        <w:t xml:space="preserve">- </w:t>
      </w:r>
      <w:r w:rsidR="00816B1B">
        <w:rPr>
          <w:rFonts w:ascii="Times New Roman" w:hAnsi="Times New Roman"/>
          <w:b/>
          <w:sz w:val="28"/>
          <w:szCs w:val="28"/>
        </w:rPr>
        <w:t>сварка по внешней окружности</w:t>
      </w:r>
      <w:r w:rsidR="00816B1B" w:rsidRPr="001957C9">
        <w:rPr>
          <w:rFonts w:ascii="Times New Roman" w:hAnsi="Times New Roman"/>
          <w:b/>
          <w:sz w:val="28"/>
          <w:szCs w:val="28"/>
        </w:rPr>
        <w:t>.</w:t>
      </w:r>
    </w:p>
    <w:p w:rsidR="001957C9" w:rsidRDefault="001957C9" w:rsidP="001957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57C9">
        <w:rPr>
          <w:rFonts w:ascii="Times New Roman" w:hAnsi="Times New Roman"/>
          <w:sz w:val="28"/>
          <w:szCs w:val="28"/>
        </w:rPr>
        <w:t>По итогам участник</w:t>
      </w:r>
      <w:r>
        <w:rPr>
          <w:rFonts w:ascii="Times New Roman" w:hAnsi="Times New Roman"/>
          <w:sz w:val="28"/>
          <w:szCs w:val="28"/>
        </w:rPr>
        <w:t xml:space="preserve"> представляет полностью собранные контрольные образцы жюри.</w:t>
      </w:r>
    </w:p>
    <w:p w:rsidR="001957C9" w:rsidRDefault="001957C9" w:rsidP="001957C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№1</w:t>
      </w:r>
    </w:p>
    <w:p w:rsidR="00816B1B" w:rsidRDefault="003A60A9" w:rsidP="00816B1B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pict>
          <v:shape id="Рисунок 5" o:spid="_x0000_i1029" type="#_x0000_t75" style="width:303pt;height:225.75pt;visibility:visible;mso-wrap-style:square">
            <v:imagedata r:id="rId13" o:title="" croptop="4977f" cropleft="5799f" cropright="2381f"/>
          </v:shape>
        </w:pict>
      </w:r>
    </w:p>
    <w:p w:rsidR="00816B1B" w:rsidRDefault="00816B1B" w:rsidP="00816B1B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5B6D5B" w:rsidRDefault="005B6D5B" w:rsidP="00816B1B">
      <w:pPr>
        <w:spacing w:after="0" w:line="240" w:lineRule="auto"/>
        <w:ind w:firstLine="708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16B1B" w:rsidRPr="001957C9" w:rsidRDefault="00816B1B" w:rsidP="00816B1B">
      <w:pPr>
        <w:spacing w:after="0" w:line="240" w:lineRule="auto"/>
        <w:ind w:firstLine="708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1957C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Рисунок №2</w:t>
      </w:r>
    </w:p>
    <w:p w:rsidR="002720B1" w:rsidRDefault="003A60A9" w:rsidP="00DB5D09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Рисунок 1" o:spid="_x0000_i1030" type="#_x0000_t75" style="width:447pt;height:323.25pt;visibility:visible;mso-wrap-style:square">
            <v:imagedata r:id="rId14" o:title=""/>
          </v:shape>
        </w:pict>
      </w:r>
    </w:p>
    <w:p w:rsidR="00F95AAE" w:rsidRPr="00F577E9" w:rsidRDefault="00F95AAE" w:rsidP="00F95AA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ja-JP"/>
        </w:rPr>
        <w:t>5.</w:t>
      </w:r>
      <w:r w:rsidRPr="009B157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ja-JP"/>
        </w:rPr>
        <w:t>Выбор рабочего</w:t>
      </w:r>
      <w:r w:rsidRPr="009B157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мест</w:t>
      </w:r>
      <w:r>
        <w:rPr>
          <w:rFonts w:ascii="Times New Roman" w:hAnsi="Times New Roman"/>
          <w:b/>
          <w:bCs/>
          <w:sz w:val="28"/>
          <w:szCs w:val="28"/>
          <w:lang w:eastAsia="ja-JP"/>
        </w:rPr>
        <w:t>а</w:t>
      </w:r>
      <w:r w:rsidRPr="009B157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конкурсанта</w:t>
      </w:r>
      <w:r>
        <w:rPr>
          <w:rFonts w:ascii="Times New Roman" w:hAnsi="Times New Roman"/>
          <w:bCs/>
          <w:sz w:val="28"/>
          <w:szCs w:val="28"/>
          <w:lang w:eastAsia="ja-JP"/>
        </w:rPr>
        <w:t>:</w:t>
      </w:r>
      <w:r w:rsidRPr="00F577E9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ja-JP"/>
        </w:rPr>
        <w:t xml:space="preserve"> рабочее место конкурсанта определяется </w:t>
      </w:r>
      <w:r w:rsidRPr="00F577E9">
        <w:rPr>
          <w:rFonts w:ascii="Times New Roman" w:hAnsi="Times New Roman"/>
          <w:bCs/>
          <w:sz w:val="28"/>
          <w:szCs w:val="28"/>
          <w:lang w:eastAsia="ja-JP"/>
        </w:rPr>
        <w:t xml:space="preserve">путем </w:t>
      </w:r>
      <w:r>
        <w:rPr>
          <w:rFonts w:ascii="Times New Roman" w:hAnsi="Times New Roman"/>
          <w:bCs/>
          <w:sz w:val="28"/>
          <w:szCs w:val="28"/>
          <w:lang w:eastAsia="ja-JP"/>
        </w:rPr>
        <w:t xml:space="preserve">их </w:t>
      </w:r>
      <w:r w:rsidRPr="00F577E9">
        <w:rPr>
          <w:rFonts w:ascii="Times New Roman" w:hAnsi="Times New Roman"/>
          <w:sz w:val="28"/>
          <w:szCs w:val="28"/>
        </w:rPr>
        <w:t xml:space="preserve">жеребьёвки </w:t>
      </w:r>
      <w:r w:rsidR="00864845">
        <w:rPr>
          <w:rFonts w:ascii="Times New Roman" w:hAnsi="Times New Roman"/>
          <w:sz w:val="28"/>
          <w:szCs w:val="28"/>
        </w:rPr>
        <w:t>и утверждением</w:t>
      </w:r>
      <w:r>
        <w:rPr>
          <w:rFonts w:ascii="Times New Roman" w:hAnsi="Times New Roman"/>
          <w:sz w:val="28"/>
          <w:szCs w:val="28"/>
        </w:rPr>
        <w:t xml:space="preserve"> Конкурсной комиссии результатов </w:t>
      </w:r>
      <w:r w:rsidRPr="00F577E9">
        <w:rPr>
          <w:rFonts w:ascii="Times New Roman" w:hAnsi="Times New Roman"/>
          <w:sz w:val="28"/>
          <w:szCs w:val="28"/>
        </w:rPr>
        <w:t>по следующей таблице №</w:t>
      </w:r>
      <w:r>
        <w:rPr>
          <w:rFonts w:ascii="Times New Roman" w:hAnsi="Times New Roman"/>
          <w:sz w:val="28"/>
          <w:szCs w:val="28"/>
        </w:rPr>
        <w:t>1</w:t>
      </w:r>
      <w:r w:rsidRPr="00F577E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95AAE" w:rsidRPr="008C3F4E" w:rsidTr="000F5821">
        <w:trPr>
          <w:trHeight w:val="338"/>
          <w:jc w:val="center"/>
        </w:trPr>
        <w:tc>
          <w:tcPr>
            <w:tcW w:w="9345" w:type="dxa"/>
            <w:gridSpan w:val="3"/>
            <w:shd w:val="clear" w:color="auto" w:fill="auto"/>
          </w:tcPr>
          <w:p w:rsidR="00F95AAE" w:rsidRPr="000F5821" w:rsidRDefault="00F95AAE" w:rsidP="000F5821">
            <w:pPr>
              <w:pStyle w:val="a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821">
              <w:rPr>
                <w:rFonts w:ascii="Times New Roman" w:eastAsia="Times New Roman" w:hAnsi="Times New Roman"/>
                <w:sz w:val="24"/>
                <w:szCs w:val="24"/>
              </w:rPr>
              <w:t>Таблица №1</w:t>
            </w:r>
          </w:p>
        </w:tc>
      </w:tr>
      <w:tr w:rsidR="000F5821" w:rsidRPr="00816B1B" w:rsidTr="00816B1B">
        <w:trPr>
          <w:trHeight w:val="397"/>
          <w:jc w:val="center"/>
        </w:trPr>
        <w:tc>
          <w:tcPr>
            <w:tcW w:w="846" w:type="dxa"/>
            <w:shd w:val="clear" w:color="auto" w:fill="auto"/>
          </w:tcPr>
          <w:p w:rsidR="00F95AAE" w:rsidRPr="00816B1B" w:rsidRDefault="00F95AAE" w:rsidP="000F5821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F95AAE" w:rsidRPr="00816B1B" w:rsidRDefault="00F95AAE" w:rsidP="000F5821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4" w:type="dxa"/>
            <w:shd w:val="clear" w:color="auto" w:fill="auto"/>
          </w:tcPr>
          <w:p w:rsidR="00F95AAE" w:rsidRPr="00816B1B" w:rsidRDefault="00F95AAE" w:rsidP="000F5821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15" w:type="dxa"/>
            <w:shd w:val="clear" w:color="auto" w:fill="auto"/>
          </w:tcPr>
          <w:p w:rsidR="00F95AAE" w:rsidRPr="00816B1B" w:rsidRDefault="00F95AAE" w:rsidP="000F5821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eastAsia="Times New Roman" w:hAnsi="Times New Roman"/>
                <w:b/>
                <w:sz w:val="24"/>
                <w:szCs w:val="24"/>
              </w:rPr>
              <w:t>№ рабочего места</w:t>
            </w:r>
          </w:p>
        </w:tc>
      </w:tr>
      <w:tr w:rsidR="000F5821" w:rsidRPr="00F577E9" w:rsidTr="000F5821">
        <w:trPr>
          <w:trHeight w:val="429"/>
          <w:jc w:val="center"/>
        </w:trPr>
        <w:tc>
          <w:tcPr>
            <w:tcW w:w="846" w:type="dxa"/>
            <w:shd w:val="clear" w:color="auto" w:fill="auto"/>
          </w:tcPr>
          <w:p w:rsidR="00F95AAE" w:rsidRPr="000F5821" w:rsidRDefault="00F95AAE" w:rsidP="002720B1">
            <w:pPr>
              <w:pStyle w:val="a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F95AAE" w:rsidRPr="000F5821" w:rsidRDefault="00F95AAE" w:rsidP="002720B1">
            <w:pPr>
              <w:pStyle w:val="a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F95AAE" w:rsidRPr="000F5821" w:rsidRDefault="00F95AAE" w:rsidP="002720B1">
            <w:pPr>
              <w:pStyle w:val="a9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720B1" w:rsidRPr="002720B1" w:rsidRDefault="00F95AAE" w:rsidP="001957C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720B1">
        <w:rPr>
          <w:rFonts w:ascii="Times New Roman" w:hAnsi="Times New Roman"/>
          <w:b/>
          <w:sz w:val="28"/>
          <w:szCs w:val="28"/>
        </w:rPr>
        <w:t xml:space="preserve">6.  Инструменты и оборудования: </w:t>
      </w:r>
      <w:r w:rsidRPr="002720B1">
        <w:rPr>
          <w:rFonts w:ascii="Times New Roman" w:hAnsi="Times New Roman"/>
          <w:sz w:val="28"/>
          <w:szCs w:val="28"/>
        </w:rPr>
        <w:t>конкурсантам рекомендует</w:t>
      </w:r>
      <w:r w:rsidR="00864845">
        <w:rPr>
          <w:rFonts w:ascii="Times New Roman" w:hAnsi="Times New Roman"/>
          <w:sz w:val="28"/>
          <w:szCs w:val="28"/>
        </w:rPr>
        <w:t>ся</w:t>
      </w:r>
      <w:r w:rsidRPr="002720B1">
        <w:rPr>
          <w:rFonts w:ascii="Times New Roman" w:hAnsi="Times New Roman"/>
          <w:sz w:val="28"/>
          <w:szCs w:val="28"/>
        </w:rPr>
        <w:t xml:space="preserve"> использовать сво</w:t>
      </w:r>
      <w:r w:rsidR="00864845">
        <w:rPr>
          <w:rFonts w:ascii="Times New Roman" w:hAnsi="Times New Roman"/>
          <w:sz w:val="28"/>
          <w:szCs w:val="28"/>
        </w:rPr>
        <w:t>и</w:t>
      </w:r>
      <w:r w:rsidRPr="002720B1">
        <w:rPr>
          <w:rFonts w:ascii="Times New Roman" w:hAnsi="Times New Roman"/>
          <w:sz w:val="28"/>
          <w:szCs w:val="28"/>
        </w:rPr>
        <w:t xml:space="preserve"> маск</w:t>
      </w:r>
      <w:r w:rsidR="00864845">
        <w:rPr>
          <w:rFonts w:ascii="Times New Roman" w:hAnsi="Times New Roman"/>
          <w:sz w:val="28"/>
          <w:szCs w:val="28"/>
        </w:rPr>
        <w:t>и</w:t>
      </w:r>
      <w:r w:rsidRPr="002720B1">
        <w:rPr>
          <w:rFonts w:ascii="Times New Roman" w:hAnsi="Times New Roman"/>
          <w:sz w:val="28"/>
          <w:szCs w:val="28"/>
        </w:rPr>
        <w:t xml:space="preserve">, специальную одежду сварщика, обувь, а организаторами </w:t>
      </w:r>
      <w:r w:rsidR="00864845">
        <w:rPr>
          <w:rFonts w:ascii="Times New Roman" w:hAnsi="Times New Roman"/>
          <w:sz w:val="28"/>
          <w:szCs w:val="28"/>
        </w:rPr>
        <w:t xml:space="preserve">на каждого участника </w:t>
      </w:r>
      <w:r w:rsidR="002720B1" w:rsidRPr="002720B1">
        <w:rPr>
          <w:rFonts w:ascii="Times New Roman" w:hAnsi="Times New Roman"/>
          <w:sz w:val="28"/>
          <w:szCs w:val="28"/>
        </w:rPr>
        <w:t>предоставляю</w:t>
      </w:r>
      <w:r w:rsidRPr="002720B1">
        <w:rPr>
          <w:rFonts w:ascii="Times New Roman" w:hAnsi="Times New Roman"/>
          <w:sz w:val="28"/>
          <w:szCs w:val="28"/>
        </w:rPr>
        <w:t>тся</w:t>
      </w:r>
      <w:r w:rsidR="00864845">
        <w:rPr>
          <w:rFonts w:ascii="Times New Roman" w:hAnsi="Times New Roman"/>
          <w:sz w:val="28"/>
          <w:szCs w:val="28"/>
        </w:rPr>
        <w:t xml:space="preserve"> образцы для выполнения задания</w:t>
      </w:r>
      <w:r w:rsidR="002720B1" w:rsidRPr="002720B1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42"/>
        <w:tblW w:w="50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208"/>
        <w:gridCol w:w="1464"/>
        <w:gridCol w:w="4296"/>
      </w:tblGrid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2" w:type="pct"/>
            <w:shd w:val="clear" w:color="auto" w:fill="auto"/>
          </w:tcPr>
          <w:p w:rsidR="002720B1" w:rsidRPr="00004B1C" w:rsidRDefault="00816B1B" w:rsidP="00004B1C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2720B1" w:rsidRPr="00004B1C">
              <w:rPr>
                <w:rFonts w:ascii="Times New Roman" w:eastAsia="Times New Roman" w:hAnsi="Times New Roman"/>
                <w:b/>
                <w:sz w:val="24"/>
                <w:szCs w:val="24"/>
              </w:rPr>
              <w:t>аименование</w:t>
            </w:r>
          </w:p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2720B1" w:rsidRPr="00004B1C" w:rsidRDefault="00816B1B" w:rsidP="00004B1C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Труба Ø 159 *4-120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pct"/>
            <w:shd w:val="clear" w:color="auto" w:fill="auto"/>
          </w:tcPr>
          <w:p w:rsidR="00B76B53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таль марки Ст3</w:t>
            </w:r>
          </w:p>
          <w:p w:rsidR="00B76B53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 xml:space="preserve">дна из сторон фрезеруется </w:t>
            </w:r>
          </w:p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на глубину 2 мм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Лист 10*100*200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>таль марки Ст3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Лист 10*100*200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>таль марки Ст3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Лист 10*100*250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B76B53" w:rsidRDefault="00B76B53" w:rsidP="00B76B5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таль марки Ст3</w:t>
            </w:r>
          </w:p>
          <w:p w:rsidR="002720B1" w:rsidRPr="00004B1C" w:rsidRDefault="00B76B53" w:rsidP="00B76B5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>дна из сторон фрезеруется под углом 45 ºна глубину 2 мм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Лист 12*100*200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pct"/>
            <w:shd w:val="clear" w:color="auto" w:fill="auto"/>
          </w:tcPr>
          <w:p w:rsidR="00B76B53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таль марки Ст3</w:t>
            </w:r>
          </w:p>
          <w:p w:rsidR="002720B1" w:rsidRPr="00004B1C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>дна из сторон фрезеруется под угол 25º на глубину 2 мм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Лист 16*100*200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>таль марки Ст3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816B1B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оборудования </w:t>
            </w:r>
            <w:proofErr w:type="gramStart"/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РДС на постоянном токе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Электроды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6B53">
              <w:rPr>
                <w:rFonts w:ascii="Times New Roman" w:eastAsia="Times New Roman" w:hAnsi="Times New Roman"/>
                <w:sz w:val="24"/>
                <w:szCs w:val="24"/>
              </w:rPr>
              <w:t xml:space="preserve"> упаковка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B76B53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>арки АНО диаметром 3 мм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Электроды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6B53">
              <w:rPr>
                <w:rFonts w:ascii="Times New Roman" w:eastAsia="Times New Roman" w:hAnsi="Times New Roman"/>
                <w:sz w:val="24"/>
                <w:szCs w:val="24"/>
              </w:rPr>
              <w:t xml:space="preserve"> упаковка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B76B53" w:rsidP="00B76B5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="002720B1" w:rsidRPr="00004B1C">
              <w:rPr>
                <w:rFonts w:ascii="Times New Roman" w:eastAsia="Times New Roman" w:hAnsi="Times New Roman"/>
                <w:sz w:val="24"/>
                <w:szCs w:val="24"/>
              </w:rPr>
              <w:t>рки УОНИИ диаметром 4 мм</w:t>
            </w:r>
          </w:p>
        </w:tc>
      </w:tr>
      <w:tr w:rsidR="00004B1C" w:rsidRPr="00004B1C" w:rsidTr="00004B1C">
        <w:tc>
          <w:tcPr>
            <w:tcW w:w="266" w:type="pct"/>
            <w:shd w:val="clear" w:color="auto" w:fill="auto"/>
          </w:tcPr>
          <w:p w:rsidR="002720B1" w:rsidRPr="00004B1C" w:rsidRDefault="002720B1" w:rsidP="00004B1C">
            <w:pPr>
              <w:pStyle w:val="a9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Приспособления для фиксации образцов в рабочем положении</w:t>
            </w:r>
          </w:p>
        </w:tc>
        <w:tc>
          <w:tcPr>
            <w:tcW w:w="628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2720B1" w:rsidRPr="00004B1C" w:rsidRDefault="002720B1" w:rsidP="00004B1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20B1" w:rsidRPr="00816B1B" w:rsidRDefault="002720B1" w:rsidP="00816B1B">
      <w:pPr>
        <w:pStyle w:val="a9"/>
        <w:rPr>
          <w:rFonts w:ascii="Times New Roman" w:hAnsi="Times New Roman"/>
          <w:sz w:val="24"/>
          <w:szCs w:val="24"/>
        </w:rPr>
      </w:pPr>
    </w:p>
    <w:p w:rsidR="00F95AAE" w:rsidRDefault="00F95AAE" w:rsidP="00F95AA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Особые требования: </w:t>
      </w:r>
      <w:r w:rsidRPr="00972F34">
        <w:rPr>
          <w:rFonts w:ascii="Times New Roman" w:hAnsi="Times New Roman"/>
          <w:sz w:val="28"/>
          <w:szCs w:val="28"/>
        </w:rPr>
        <w:t>наличие специальной одежд</w:t>
      </w:r>
      <w:r>
        <w:rPr>
          <w:rFonts w:ascii="Times New Roman" w:hAnsi="Times New Roman"/>
          <w:sz w:val="28"/>
          <w:szCs w:val="28"/>
        </w:rPr>
        <w:t>ы</w:t>
      </w:r>
      <w:r w:rsidR="00915819">
        <w:rPr>
          <w:rFonts w:ascii="Times New Roman" w:hAnsi="Times New Roman"/>
          <w:sz w:val="28"/>
          <w:szCs w:val="28"/>
        </w:rPr>
        <w:t xml:space="preserve"> и обуви</w:t>
      </w:r>
      <w:r w:rsidRPr="00972F34">
        <w:rPr>
          <w:rFonts w:ascii="Times New Roman" w:hAnsi="Times New Roman"/>
          <w:sz w:val="28"/>
          <w:szCs w:val="28"/>
        </w:rPr>
        <w:t xml:space="preserve"> соответствующе</w:t>
      </w:r>
      <w:r w:rsidR="00915819">
        <w:rPr>
          <w:rFonts w:ascii="Times New Roman" w:hAnsi="Times New Roman"/>
          <w:sz w:val="28"/>
          <w:szCs w:val="28"/>
        </w:rPr>
        <w:t>й</w:t>
      </w:r>
      <w:r w:rsidRPr="00972F34">
        <w:rPr>
          <w:rFonts w:ascii="Times New Roman" w:hAnsi="Times New Roman"/>
          <w:sz w:val="28"/>
          <w:szCs w:val="28"/>
        </w:rPr>
        <w:t xml:space="preserve"> требованиям правил техники безопасности.</w:t>
      </w:r>
    </w:p>
    <w:p w:rsidR="00DB5D09" w:rsidRDefault="00915819" w:rsidP="00DB5D09">
      <w:pPr>
        <w:pStyle w:val="a9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8</w:t>
      </w:r>
      <w:r w:rsidR="00DB5D09" w:rsidRPr="009B1573">
        <w:rPr>
          <w:rFonts w:ascii="Times New Roman" w:hAnsi="Times New Roman"/>
          <w:b/>
          <w:sz w:val="28"/>
          <w:szCs w:val="28"/>
        </w:rPr>
        <w:t>. Оценка</w:t>
      </w:r>
      <w:r w:rsidR="00DB5D09" w:rsidRPr="00030891">
        <w:rPr>
          <w:rFonts w:ascii="Times New Roman" w:hAnsi="Times New Roman"/>
          <w:b/>
          <w:sz w:val="28"/>
          <w:szCs w:val="28"/>
        </w:rPr>
        <w:t xml:space="preserve"> </w:t>
      </w:r>
      <w:r w:rsidR="00DB5D09">
        <w:rPr>
          <w:rFonts w:ascii="Times New Roman" w:hAnsi="Times New Roman"/>
          <w:b/>
          <w:sz w:val="28"/>
          <w:szCs w:val="28"/>
        </w:rPr>
        <w:t>практического задания</w:t>
      </w:r>
      <w:r w:rsidR="00DB5D09" w:rsidRPr="00030891">
        <w:rPr>
          <w:rFonts w:ascii="Times New Roman" w:hAnsi="Times New Roman"/>
          <w:b/>
          <w:sz w:val="28"/>
          <w:szCs w:val="28"/>
        </w:rPr>
        <w:t>:</w:t>
      </w:r>
      <w:r w:rsidR="00DB5D09">
        <w:rPr>
          <w:rFonts w:ascii="Times New Roman" w:hAnsi="Times New Roman"/>
          <w:sz w:val="28"/>
          <w:szCs w:val="28"/>
        </w:rPr>
        <w:t xml:space="preserve"> максимальная оценка </w:t>
      </w:r>
      <w:r w:rsidR="00816B1B">
        <w:rPr>
          <w:rFonts w:ascii="Times New Roman" w:hAnsi="Times New Roman"/>
          <w:sz w:val="28"/>
          <w:szCs w:val="28"/>
        </w:rPr>
        <w:t>75</w:t>
      </w:r>
      <w:r w:rsidR="00DB5D09">
        <w:rPr>
          <w:rFonts w:ascii="Times New Roman" w:hAnsi="Times New Roman"/>
          <w:sz w:val="28"/>
          <w:szCs w:val="28"/>
        </w:rPr>
        <w:t xml:space="preserve"> баллов.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827"/>
        <w:gridCol w:w="1701"/>
      </w:tblGrid>
      <w:tr w:rsidR="000F5821" w:rsidRPr="00834AC7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hAnsi="Times New Roman"/>
                <w:b/>
                <w:sz w:val="24"/>
                <w:szCs w:val="24"/>
              </w:rPr>
              <w:t>наименование дефекта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hAnsi="Times New Roman"/>
                <w:b/>
                <w:sz w:val="24"/>
                <w:szCs w:val="24"/>
              </w:rPr>
              <w:t>метод определения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B1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1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не выдержана форма шва, не заварены кратеры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визуально, шаблоны,</w:t>
            </w:r>
          </w:p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измерительный инструмент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2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B1B">
              <w:rPr>
                <w:rFonts w:ascii="Times New Roman" w:hAnsi="Times New Roman"/>
                <w:sz w:val="24"/>
                <w:szCs w:val="24"/>
              </w:rPr>
              <w:t>непровары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визуально, приборы объективного контроля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3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пережоги (окисления металла)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4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прожоги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5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поры (свищи, газовые пузыри)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6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шлаковые включения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визуально, приборы объективного контроля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7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трещины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визуально, приборы объективного контроля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821" w:rsidRPr="005137F8" w:rsidTr="00816B1B"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8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сборка  и трактовка навыков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соответствие технологии слесарно-сборочных работ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5821" w:rsidRPr="005137F8" w:rsidTr="00816B1B">
        <w:trPr>
          <w:trHeight w:val="566"/>
        </w:trPr>
        <w:tc>
          <w:tcPr>
            <w:tcW w:w="56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9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 xml:space="preserve">соблюдение правил </w:t>
            </w:r>
          </w:p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3827" w:type="dxa"/>
            <w:shd w:val="clear" w:color="auto" w:fill="auto"/>
          </w:tcPr>
          <w:p w:rsidR="00DB5D09" w:rsidRPr="00816B1B" w:rsidRDefault="00DB5D09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соответствие нормам</w:t>
            </w:r>
          </w:p>
        </w:tc>
        <w:tc>
          <w:tcPr>
            <w:tcW w:w="1701" w:type="dxa"/>
            <w:shd w:val="clear" w:color="auto" w:fill="auto"/>
          </w:tcPr>
          <w:p w:rsidR="00DB5D09" w:rsidRPr="00816B1B" w:rsidRDefault="005F7EF1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F7EF1" w:rsidRPr="005137F8" w:rsidTr="00816B1B">
        <w:tc>
          <w:tcPr>
            <w:tcW w:w="567" w:type="dxa"/>
            <w:shd w:val="clear" w:color="auto" w:fill="auto"/>
          </w:tcPr>
          <w:p w:rsidR="005F7EF1" w:rsidRPr="00816B1B" w:rsidRDefault="00816B1B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10</w:t>
            </w:r>
            <w:r w:rsidR="005F7EF1" w:rsidRPr="0081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5F7EF1" w:rsidRPr="00816B1B" w:rsidRDefault="005F7EF1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5F7EF1" w:rsidRPr="00816B1B" w:rsidRDefault="005F7EF1" w:rsidP="00816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B">
              <w:rPr>
                <w:rFonts w:ascii="Times New Roman" w:hAnsi="Times New Roman"/>
                <w:sz w:val="24"/>
                <w:szCs w:val="24"/>
              </w:rPr>
              <w:t>максимальная оценка</w:t>
            </w:r>
          </w:p>
        </w:tc>
        <w:tc>
          <w:tcPr>
            <w:tcW w:w="1701" w:type="dxa"/>
            <w:shd w:val="clear" w:color="auto" w:fill="auto"/>
          </w:tcPr>
          <w:p w:rsidR="005F7EF1" w:rsidRPr="00816B1B" w:rsidRDefault="00816B1B" w:rsidP="00816B1B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6B1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75</w:t>
            </w:r>
          </w:p>
        </w:tc>
      </w:tr>
    </w:tbl>
    <w:p w:rsidR="00DB5D09" w:rsidRDefault="00915819" w:rsidP="00816B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B5D09" w:rsidRPr="00FE2F13">
        <w:rPr>
          <w:rFonts w:ascii="Times New Roman" w:hAnsi="Times New Roman"/>
          <w:b/>
          <w:sz w:val="28"/>
          <w:szCs w:val="28"/>
        </w:rPr>
        <w:t xml:space="preserve">. </w:t>
      </w:r>
      <w:r w:rsidR="00DB5D09">
        <w:rPr>
          <w:rFonts w:ascii="Times New Roman" w:hAnsi="Times New Roman"/>
          <w:b/>
          <w:sz w:val="28"/>
          <w:szCs w:val="28"/>
        </w:rPr>
        <w:t>Порядок определения победителя:</w:t>
      </w:r>
    </w:p>
    <w:p w:rsidR="00DB5D09" w:rsidRPr="00FB4BEA" w:rsidRDefault="0017733F" w:rsidP="00816B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B5D09" w:rsidRPr="005E48B1">
        <w:rPr>
          <w:rFonts w:ascii="Times New Roman" w:hAnsi="Times New Roman"/>
          <w:sz w:val="28"/>
          <w:szCs w:val="28"/>
        </w:rPr>
        <w:t>1. По результатам конкурса жюри вносит полученные данные конкурсантов в таблицу №3</w:t>
      </w:r>
      <w:r w:rsidR="00DB5D09">
        <w:rPr>
          <w:rFonts w:ascii="Times New Roman" w:hAnsi="Times New Roman"/>
          <w:sz w:val="28"/>
          <w:szCs w:val="28"/>
        </w:rPr>
        <w:t>, подписывают его,</w:t>
      </w:r>
      <w:r w:rsidR="00DB5D09" w:rsidRPr="005E48B1">
        <w:rPr>
          <w:rFonts w:ascii="Times New Roman" w:hAnsi="Times New Roman"/>
          <w:sz w:val="28"/>
          <w:szCs w:val="28"/>
        </w:rPr>
        <w:t xml:space="preserve"> и передает заполненную таблицу Конкурсной комиссии, которая и определять Победителя.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276"/>
        <w:gridCol w:w="1276"/>
        <w:gridCol w:w="1620"/>
        <w:gridCol w:w="1620"/>
        <w:gridCol w:w="1154"/>
      </w:tblGrid>
      <w:tr w:rsidR="00DB5D09" w:rsidRPr="005E48B1" w:rsidTr="005B6D5B">
        <w:tc>
          <w:tcPr>
            <w:tcW w:w="10774" w:type="dxa"/>
            <w:gridSpan w:val="7"/>
          </w:tcPr>
          <w:p w:rsidR="00DB5D09" w:rsidRPr="005E48B1" w:rsidRDefault="00DB5D09" w:rsidP="00DB5D0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Таблица №3</w:t>
            </w:r>
          </w:p>
        </w:tc>
      </w:tr>
      <w:tr w:rsidR="00DB5D09" w:rsidRPr="005E48B1" w:rsidTr="005B6D5B">
        <w:tc>
          <w:tcPr>
            <w:tcW w:w="1276" w:type="dxa"/>
          </w:tcPr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552" w:type="dxa"/>
          </w:tcPr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инициалы участника</w:t>
            </w:r>
          </w:p>
        </w:tc>
        <w:tc>
          <w:tcPr>
            <w:tcW w:w="1276" w:type="dxa"/>
          </w:tcPr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ТЧ</w:t>
            </w:r>
          </w:p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</w:tcPr>
          <w:p w:rsidR="00816B1B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начала/</w:t>
            </w:r>
          </w:p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окончания ТЧ</w:t>
            </w:r>
          </w:p>
        </w:tc>
        <w:tc>
          <w:tcPr>
            <w:tcW w:w="1620" w:type="dxa"/>
          </w:tcPr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ПЧ</w:t>
            </w:r>
          </w:p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баллов</w:t>
            </w:r>
          </w:p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16B1B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начала/</w:t>
            </w:r>
          </w:p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154" w:type="dxa"/>
          </w:tcPr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DB5D09" w:rsidRPr="005E48B1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48B1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</w:tr>
      <w:tr w:rsidR="00DB5D09" w:rsidRPr="00D843A2" w:rsidTr="005B6D5B">
        <w:tc>
          <w:tcPr>
            <w:tcW w:w="1276" w:type="dxa"/>
          </w:tcPr>
          <w:p w:rsidR="00DB5D09" w:rsidRPr="00D843A2" w:rsidRDefault="00DB5D09" w:rsidP="00816B1B">
            <w:pPr>
              <w:spacing w:after="0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D09" w:rsidRPr="00D843A2" w:rsidRDefault="00DB5D09" w:rsidP="00DB5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09" w:rsidRPr="00D843A2" w:rsidRDefault="00DB5D09" w:rsidP="00DB5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09" w:rsidRPr="00D843A2" w:rsidRDefault="00DB5D09" w:rsidP="00DB5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B5D09" w:rsidRPr="00D843A2" w:rsidRDefault="00DB5D09" w:rsidP="00DB5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B5D09" w:rsidRPr="00D843A2" w:rsidRDefault="00DB5D09" w:rsidP="00DB5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B5D09" w:rsidRPr="00D843A2" w:rsidRDefault="00DB5D09" w:rsidP="00DB5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5D09" w:rsidRPr="00D843A2" w:rsidTr="005B6D5B">
        <w:tc>
          <w:tcPr>
            <w:tcW w:w="3828" w:type="dxa"/>
            <w:gridSpan w:val="2"/>
          </w:tcPr>
          <w:p w:rsidR="00DB5D09" w:rsidRPr="00D843A2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жюри:</w:t>
            </w:r>
          </w:p>
        </w:tc>
        <w:tc>
          <w:tcPr>
            <w:tcW w:w="2552" w:type="dxa"/>
            <w:gridSpan w:val="2"/>
          </w:tcPr>
          <w:p w:rsidR="00DB5D09" w:rsidRPr="00D843A2" w:rsidRDefault="00DB5D09" w:rsidP="00DB5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394" w:type="dxa"/>
            <w:gridSpan w:val="3"/>
          </w:tcPr>
          <w:p w:rsidR="00DB5D09" w:rsidRPr="00D843A2" w:rsidRDefault="00DB5D09" w:rsidP="00DB5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 инициалы</w:t>
            </w:r>
          </w:p>
        </w:tc>
      </w:tr>
    </w:tbl>
    <w:p w:rsidR="00DB5D09" w:rsidRDefault="0017733F" w:rsidP="00816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B5D09">
        <w:rPr>
          <w:rFonts w:ascii="Times New Roman" w:hAnsi="Times New Roman"/>
          <w:sz w:val="28"/>
          <w:szCs w:val="28"/>
        </w:rPr>
        <w:t>2</w:t>
      </w:r>
      <w:r w:rsidR="00DB5D09" w:rsidRPr="003865DE">
        <w:rPr>
          <w:rFonts w:ascii="Times New Roman" w:hAnsi="Times New Roman"/>
          <w:sz w:val="28"/>
          <w:szCs w:val="28"/>
        </w:rPr>
        <w:t xml:space="preserve">. </w:t>
      </w:r>
      <w:r w:rsidR="00DB5D09">
        <w:rPr>
          <w:rFonts w:ascii="Times New Roman" w:hAnsi="Times New Roman"/>
          <w:sz w:val="28"/>
          <w:szCs w:val="28"/>
        </w:rPr>
        <w:t>П</w:t>
      </w:r>
      <w:r w:rsidR="00DB5D09" w:rsidRPr="003865DE">
        <w:rPr>
          <w:rFonts w:ascii="Times New Roman" w:hAnsi="Times New Roman"/>
          <w:sz w:val="28"/>
          <w:szCs w:val="28"/>
        </w:rPr>
        <w:t xml:space="preserve">обедитель </w:t>
      </w:r>
      <w:r w:rsidR="00DB5D09">
        <w:rPr>
          <w:rFonts w:ascii="Times New Roman" w:hAnsi="Times New Roman"/>
          <w:sz w:val="28"/>
          <w:szCs w:val="28"/>
        </w:rPr>
        <w:t xml:space="preserve">конкурса </w:t>
      </w:r>
      <w:r w:rsidR="00DB5D09" w:rsidRPr="003865DE">
        <w:rPr>
          <w:rFonts w:ascii="Times New Roman" w:hAnsi="Times New Roman"/>
          <w:sz w:val="28"/>
          <w:szCs w:val="28"/>
        </w:rPr>
        <w:t>определяется путем сложения баллов каждого участника по результатам  практич</w:t>
      </w:r>
      <w:r w:rsidR="00DB5D09">
        <w:rPr>
          <w:rFonts w:ascii="Times New Roman" w:hAnsi="Times New Roman"/>
          <w:sz w:val="28"/>
          <w:szCs w:val="28"/>
        </w:rPr>
        <w:t>еского и теоретического задания.</w:t>
      </w:r>
    </w:p>
    <w:p w:rsidR="00DB5D09" w:rsidRPr="003865DE" w:rsidRDefault="0017733F" w:rsidP="00816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B5D09">
        <w:rPr>
          <w:rFonts w:ascii="Times New Roman" w:hAnsi="Times New Roman"/>
          <w:sz w:val="28"/>
          <w:szCs w:val="28"/>
        </w:rPr>
        <w:t>3</w:t>
      </w:r>
      <w:r w:rsidR="00DB5D09" w:rsidRPr="003865DE">
        <w:rPr>
          <w:rFonts w:ascii="Times New Roman" w:hAnsi="Times New Roman"/>
          <w:sz w:val="28"/>
          <w:szCs w:val="28"/>
        </w:rPr>
        <w:t>. Победителем признаётся участник, получи</w:t>
      </w:r>
      <w:r w:rsidR="00915819">
        <w:rPr>
          <w:rFonts w:ascii="Times New Roman" w:hAnsi="Times New Roman"/>
          <w:sz w:val="28"/>
          <w:szCs w:val="28"/>
        </w:rPr>
        <w:t xml:space="preserve">вший </w:t>
      </w:r>
      <w:r w:rsidR="00DB5D09" w:rsidRPr="003865DE">
        <w:rPr>
          <w:rFonts w:ascii="Times New Roman" w:hAnsi="Times New Roman"/>
          <w:sz w:val="28"/>
          <w:szCs w:val="28"/>
        </w:rPr>
        <w:t>больше</w:t>
      </w:r>
      <w:r w:rsidR="00915819">
        <w:rPr>
          <w:rFonts w:ascii="Times New Roman" w:hAnsi="Times New Roman"/>
          <w:sz w:val="28"/>
          <w:szCs w:val="28"/>
        </w:rPr>
        <w:t xml:space="preserve">е количество </w:t>
      </w:r>
      <w:r w:rsidR="00DB5D09" w:rsidRPr="003865DE">
        <w:rPr>
          <w:rFonts w:ascii="Times New Roman" w:hAnsi="Times New Roman"/>
          <w:sz w:val="28"/>
          <w:szCs w:val="28"/>
        </w:rPr>
        <w:t>баллов.</w:t>
      </w:r>
    </w:p>
    <w:p w:rsidR="00DB5D09" w:rsidRPr="003865DE" w:rsidRDefault="0017733F" w:rsidP="00816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B5D09">
        <w:rPr>
          <w:rFonts w:ascii="Times New Roman" w:hAnsi="Times New Roman"/>
          <w:sz w:val="28"/>
          <w:szCs w:val="28"/>
        </w:rPr>
        <w:t>4</w:t>
      </w:r>
      <w:r w:rsidR="00DB5D09" w:rsidRPr="003865DE">
        <w:rPr>
          <w:rFonts w:ascii="Times New Roman" w:hAnsi="Times New Roman"/>
          <w:sz w:val="28"/>
          <w:szCs w:val="28"/>
        </w:rPr>
        <w:t>. В случае  если два и более участника набрали одинаковое к</w:t>
      </w:r>
      <w:r w:rsidR="00DB5D09">
        <w:rPr>
          <w:rFonts w:ascii="Times New Roman" w:hAnsi="Times New Roman"/>
          <w:sz w:val="28"/>
          <w:szCs w:val="28"/>
        </w:rPr>
        <w:t>оличество баллов, П</w:t>
      </w:r>
      <w:r w:rsidR="00DB5D09" w:rsidRPr="003865DE">
        <w:rPr>
          <w:rFonts w:ascii="Times New Roman" w:hAnsi="Times New Roman"/>
          <w:sz w:val="28"/>
          <w:szCs w:val="28"/>
        </w:rPr>
        <w:t>обедителем признается, тот, кто быстрее выполнил как теоретическое, так и практическое задание.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B5D09" w:rsidRPr="004E1693" w:rsidTr="000F5821">
        <w:tc>
          <w:tcPr>
            <w:tcW w:w="5069" w:type="dxa"/>
            <w:shd w:val="clear" w:color="auto" w:fill="auto"/>
          </w:tcPr>
          <w:p w:rsidR="00DB5D09" w:rsidRPr="000F5821" w:rsidRDefault="00DB5D09" w:rsidP="000F5821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DB5D09" w:rsidRPr="000F5821" w:rsidRDefault="00DB5D09" w:rsidP="000F5821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="00F95AAE" w:rsidRPr="000F5821">
              <w:rPr>
                <w:rFonts w:ascii="Times New Roman" w:eastAsia="Times New Roman" w:hAnsi="Times New Roman"/>
                <w:sz w:val="28"/>
                <w:szCs w:val="28"/>
              </w:rPr>
              <w:t>ГБПОУ «Чеченский государственный колледж»</w:t>
            </w:r>
          </w:p>
          <w:p w:rsidR="00DB5D09" w:rsidRPr="000F5821" w:rsidRDefault="00DB5D09" w:rsidP="000F5821">
            <w:pPr>
              <w:pStyle w:val="a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D09" w:rsidRPr="000F5821" w:rsidRDefault="00DB5D09" w:rsidP="000F5821">
            <w:pPr>
              <w:pStyle w:val="a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D09" w:rsidRPr="000F5821" w:rsidRDefault="00DB5D09" w:rsidP="000F5821">
            <w:pPr>
              <w:pStyle w:val="a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  <w:r w:rsidR="00F95AAE" w:rsidRPr="000F5821">
              <w:rPr>
                <w:rFonts w:ascii="Times New Roman" w:eastAsia="Times New Roman" w:hAnsi="Times New Roman"/>
                <w:sz w:val="28"/>
                <w:szCs w:val="28"/>
              </w:rPr>
              <w:t>И.С</w:t>
            </w: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F95AAE" w:rsidRPr="000F5821">
              <w:rPr>
                <w:rFonts w:ascii="Times New Roman" w:eastAsia="Times New Roman" w:hAnsi="Times New Roman"/>
                <w:sz w:val="28"/>
                <w:szCs w:val="28"/>
              </w:rPr>
              <w:t>Гуноев</w:t>
            </w:r>
            <w:proofErr w:type="spellEnd"/>
            <w:r w:rsidR="00F95AAE"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B5D09" w:rsidRPr="000F5821" w:rsidRDefault="00F95AAE" w:rsidP="005B6D5B">
            <w:pPr>
              <w:pStyle w:val="a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 «___» ________ 2018</w:t>
            </w:r>
            <w:r w:rsidR="00DB5D09"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069" w:type="dxa"/>
            <w:shd w:val="clear" w:color="auto" w:fill="auto"/>
          </w:tcPr>
          <w:p w:rsidR="00DB5D09" w:rsidRPr="000F5821" w:rsidRDefault="00DB5D09" w:rsidP="000F5821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УТВЕРЖДЕНО</w:t>
            </w:r>
          </w:p>
          <w:p w:rsidR="00DB5D09" w:rsidRPr="000F5821" w:rsidRDefault="00DB5D09" w:rsidP="000F5821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Координатор  Ассоциации «</w:t>
            </w:r>
            <w:proofErr w:type="gramStart"/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Национального</w:t>
            </w:r>
            <w:proofErr w:type="gramEnd"/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 объединение строителей» по Северо-Кавказскому федеральному округу</w:t>
            </w:r>
          </w:p>
          <w:p w:rsidR="00DB5D09" w:rsidRPr="000F5821" w:rsidRDefault="00DB5D09" w:rsidP="000F5821">
            <w:pPr>
              <w:pStyle w:val="a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______________ Ф.Г. Кудзоев</w:t>
            </w:r>
          </w:p>
          <w:p w:rsidR="00DB5D09" w:rsidRPr="000F5821" w:rsidRDefault="00DB5D09" w:rsidP="005B6D5B">
            <w:pPr>
              <w:pStyle w:val="a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«___»________ 2018 год</w:t>
            </w:r>
          </w:p>
        </w:tc>
      </w:tr>
    </w:tbl>
    <w:p w:rsidR="00DB5D09" w:rsidRDefault="00DB5D09" w:rsidP="00F95A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sectPr w:rsidR="00DB5D09" w:rsidSect="002720B1">
      <w:headerReference w:type="default" r:id="rId15"/>
      <w:footerReference w:type="default" r:id="rId16"/>
      <w:pgSz w:w="11906" w:h="16838"/>
      <w:pgMar w:top="426" w:right="709" w:bottom="709" w:left="993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2D" w:rsidRDefault="008E3D2D" w:rsidP="00CD4AFB">
      <w:pPr>
        <w:spacing w:after="0" w:line="240" w:lineRule="auto"/>
      </w:pPr>
      <w:r>
        <w:separator/>
      </w:r>
    </w:p>
  </w:endnote>
  <w:endnote w:type="continuationSeparator" w:id="0">
    <w:p w:rsidR="008E3D2D" w:rsidRDefault="008E3D2D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53" w:rsidRDefault="00B76B53">
    <w:pPr>
      <w:pStyle w:val="a5"/>
      <w:rPr>
        <w:color w:val="000000"/>
        <w:sz w:val="24"/>
        <w:szCs w:val="24"/>
      </w:rPr>
    </w:pPr>
  </w:p>
  <w:p w:rsidR="00B76B53" w:rsidRDefault="00B76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2D" w:rsidRDefault="008E3D2D" w:rsidP="00CD4AFB">
      <w:pPr>
        <w:spacing w:after="0" w:line="240" w:lineRule="auto"/>
      </w:pPr>
      <w:r>
        <w:separator/>
      </w:r>
    </w:p>
  </w:footnote>
  <w:footnote w:type="continuationSeparator" w:id="0">
    <w:p w:rsidR="008E3D2D" w:rsidRDefault="008E3D2D" w:rsidP="00CD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53" w:rsidRPr="00712E89" w:rsidRDefault="00B76B53">
    <w:pPr>
      <w:pStyle w:val="a3"/>
    </w:pPr>
  </w:p>
  <w:p w:rsidR="00B76B53" w:rsidRDefault="00B76B53" w:rsidP="00712E89">
    <w:pPr>
      <w:pStyle w:val="a3"/>
    </w:pPr>
  </w:p>
  <w:p w:rsidR="00B76B53" w:rsidRDefault="00B76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E29"/>
    <w:multiLevelType w:val="hybridMultilevel"/>
    <w:tmpl w:val="92F66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20068A"/>
    <w:multiLevelType w:val="hybridMultilevel"/>
    <w:tmpl w:val="2B38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B60F9A"/>
    <w:multiLevelType w:val="hybridMultilevel"/>
    <w:tmpl w:val="ADFC369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98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1E8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7C8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609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66B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9E1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815797"/>
    <w:multiLevelType w:val="hybridMultilevel"/>
    <w:tmpl w:val="8A00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3005B"/>
    <w:multiLevelType w:val="hybridMultilevel"/>
    <w:tmpl w:val="97EA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8E7F90"/>
    <w:multiLevelType w:val="hybridMultilevel"/>
    <w:tmpl w:val="2E748E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1D29BF"/>
    <w:multiLevelType w:val="hybridMultilevel"/>
    <w:tmpl w:val="5C62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243C4"/>
    <w:multiLevelType w:val="hybridMultilevel"/>
    <w:tmpl w:val="8B50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351A6C"/>
    <w:multiLevelType w:val="hybridMultilevel"/>
    <w:tmpl w:val="8B8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6035FC"/>
    <w:multiLevelType w:val="hybridMultilevel"/>
    <w:tmpl w:val="2428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FB"/>
    <w:rsid w:val="00004B1C"/>
    <w:rsid w:val="000366B3"/>
    <w:rsid w:val="0007039A"/>
    <w:rsid w:val="0009218A"/>
    <w:rsid w:val="000F5821"/>
    <w:rsid w:val="00140214"/>
    <w:rsid w:val="0017733F"/>
    <w:rsid w:val="001957C9"/>
    <w:rsid w:val="001C2042"/>
    <w:rsid w:val="002720B1"/>
    <w:rsid w:val="002905B0"/>
    <w:rsid w:val="0029701C"/>
    <w:rsid w:val="002E7D27"/>
    <w:rsid w:val="00306BF9"/>
    <w:rsid w:val="003A3BB3"/>
    <w:rsid w:val="003A60A9"/>
    <w:rsid w:val="003B528C"/>
    <w:rsid w:val="00452DE4"/>
    <w:rsid w:val="004B01E9"/>
    <w:rsid w:val="004B4B7C"/>
    <w:rsid w:val="004E49D2"/>
    <w:rsid w:val="005069FC"/>
    <w:rsid w:val="00587C33"/>
    <w:rsid w:val="00595822"/>
    <w:rsid w:val="005B6D5B"/>
    <w:rsid w:val="005D0CE1"/>
    <w:rsid w:val="005F7EF1"/>
    <w:rsid w:val="0070160A"/>
    <w:rsid w:val="00712E89"/>
    <w:rsid w:val="00737E3C"/>
    <w:rsid w:val="00754408"/>
    <w:rsid w:val="00816B1B"/>
    <w:rsid w:val="00864845"/>
    <w:rsid w:val="008E3D2D"/>
    <w:rsid w:val="008F1CE7"/>
    <w:rsid w:val="00915819"/>
    <w:rsid w:val="00916F4E"/>
    <w:rsid w:val="00934956"/>
    <w:rsid w:val="0099210D"/>
    <w:rsid w:val="00B76B53"/>
    <w:rsid w:val="00B961BC"/>
    <w:rsid w:val="00BC3CCA"/>
    <w:rsid w:val="00C118ED"/>
    <w:rsid w:val="00CA4D21"/>
    <w:rsid w:val="00CD4AFB"/>
    <w:rsid w:val="00D03A39"/>
    <w:rsid w:val="00D4062C"/>
    <w:rsid w:val="00DB5D09"/>
    <w:rsid w:val="00DF0D15"/>
    <w:rsid w:val="00DF150D"/>
    <w:rsid w:val="00EC210B"/>
    <w:rsid w:val="00EC5A95"/>
    <w:rsid w:val="00F91D43"/>
    <w:rsid w:val="00F95AAE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4AFB"/>
    <w:rPr>
      <w:rFonts w:cs="Times New Roman"/>
    </w:rPr>
  </w:style>
  <w:style w:type="paragraph" w:styleId="a5">
    <w:name w:val="footer"/>
    <w:basedOn w:val="a"/>
    <w:link w:val="a6"/>
    <w:uiPriority w:val="99"/>
    <w:rsid w:val="00CD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4AF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D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4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118ED"/>
    <w:rPr>
      <w:sz w:val="22"/>
      <w:szCs w:val="22"/>
      <w:lang w:eastAsia="en-US"/>
    </w:rPr>
  </w:style>
  <w:style w:type="table" w:styleId="aa">
    <w:name w:val="Table Grid"/>
    <w:basedOn w:val="a1"/>
    <w:uiPriority w:val="39"/>
    <w:locked/>
    <w:rsid w:val="00DB5D0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720B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Тавитов</cp:lastModifiedBy>
  <cp:revision>20</cp:revision>
  <cp:lastPrinted>2018-05-17T11:28:00Z</cp:lastPrinted>
  <dcterms:created xsi:type="dcterms:W3CDTF">2018-05-16T08:30:00Z</dcterms:created>
  <dcterms:modified xsi:type="dcterms:W3CDTF">2018-05-31T07:27:00Z</dcterms:modified>
</cp:coreProperties>
</file>