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B52F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b/>
          <w:kern w:val="2"/>
          <w:sz w:val="24"/>
          <w:szCs w:val="24"/>
        </w:rPr>
      </w:pPr>
      <w:r w:rsidRPr="002B35DD">
        <w:rPr>
          <w:rFonts w:eastAsia="Times New Roman" w:cstheme="minorHAnsi"/>
          <w:b/>
          <w:kern w:val="2"/>
          <w:sz w:val="24"/>
          <w:szCs w:val="24"/>
        </w:rPr>
        <w:t>УТВЕРЖДЕНО</w:t>
      </w:r>
    </w:p>
    <w:p w14:paraId="1C7CA83D" w14:textId="219D0D0A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 xml:space="preserve">на Общем собрании членов </w:t>
      </w:r>
      <w:r>
        <w:rPr>
          <w:rFonts w:eastAsia="Times New Roman" w:cstheme="minorHAnsi"/>
          <w:kern w:val="2"/>
          <w:sz w:val="24"/>
          <w:szCs w:val="24"/>
        </w:rPr>
        <w:t>Союза «Строители КБР» от 27.04.2023г.</w:t>
      </w:r>
    </w:p>
    <w:p w14:paraId="6456FF74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>Председатель собрания</w:t>
      </w:r>
    </w:p>
    <w:p w14:paraId="7892FD3F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Times New Roman" w:cstheme="minorHAnsi"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 xml:space="preserve">_________________ Р.Б. </w:t>
      </w:r>
      <w:proofErr w:type="spellStart"/>
      <w:r w:rsidRPr="002B35DD">
        <w:rPr>
          <w:rFonts w:eastAsia="Times New Roman" w:cstheme="minorHAnsi"/>
          <w:kern w:val="2"/>
          <w:sz w:val="24"/>
          <w:szCs w:val="24"/>
        </w:rPr>
        <w:t>Мазлоев</w:t>
      </w:r>
      <w:proofErr w:type="spellEnd"/>
    </w:p>
    <w:p w14:paraId="3A0A609C" w14:textId="77777777" w:rsidR="002B35DD" w:rsidRPr="002B35DD" w:rsidRDefault="002B35DD" w:rsidP="002B35DD">
      <w:pPr>
        <w:widowControl w:val="0"/>
        <w:spacing w:after="0" w:line="240" w:lineRule="auto"/>
        <w:ind w:right="-427"/>
        <w:jc w:val="right"/>
        <w:rPr>
          <w:rFonts w:eastAsia="Lucida Sans Unicode" w:cstheme="minorHAnsi"/>
          <w:b/>
          <w:kern w:val="2"/>
          <w:sz w:val="24"/>
          <w:szCs w:val="24"/>
        </w:rPr>
      </w:pPr>
      <w:r w:rsidRPr="002B35DD">
        <w:rPr>
          <w:rFonts w:eastAsia="Times New Roman" w:cstheme="minorHAnsi"/>
          <w:kern w:val="2"/>
          <w:sz w:val="24"/>
          <w:szCs w:val="24"/>
        </w:rPr>
        <w:t>«____» _____________ 2023 г.</w:t>
      </w:r>
    </w:p>
    <w:p w14:paraId="6763FB53" w14:textId="621BF4CC" w:rsidR="005C4CBA" w:rsidRDefault="005C4CBA" w:rsidP="002B35DD"/>
    <w:p w14:paraId="658B1D22" w14:textId="77777777" w:rsidR="00FB54F1" w:rsidRDefault="00FB54F1" w:rsidP="002B35DD"/>
    <w:tbl>
      <w:tblPr>
        <w:tblW w:w="11144" w:type="dxa"/>
        <w:tblInd w:w="142" w:type="dxa"/>
        <w:tblLook w:val="04A0" w:firstRow="1" w:lastRow="0" w:firstColumn="1" w:lastColumn="0" w:noHBand="0" w:noVBand="1"/>
      </w:tblPr>
      <w:tblGrid>
        <w:gridCol w:w="6804"/>
        <w:gridCol w:w="2320"/>
        <w:gridCol w:w="2020"/>
      </w:tblGrid>
      <w:tr w:rsidR="00FB54F1" w:rsidRPr="00FB54F1" w14:paraId="7D3D5988" w14:textId="77777777" w:rsidTr="00FB54F1">
        <w:trPr>
          <w:trHeight w:val="426"/>
        </w:trPr>
        <w:tc>
          <w:tcPr>
            <w:tcW w:w="1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08786" w14:textId="77777777" w:rsidR="00FB54F1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54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Смета Союза «Строители КБР» на 2023 год в новой редакции</w:t>
            </w:r>
          </w:p>
          <w:p w14:paraId="58E8FCF6" w14:textId="2C3D966C" w:rsidR="00FB54F1" w:rsidRPr="003F0B8F" w:rsidRDefault="00FB54F1" w:rsidP="00A1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4F1" w:rsidRPr="003F0B8F" w14:paraId="35BD3414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363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Доходная часть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5E7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00F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 с измен</w:t>
            </w:r>
          </w:p>
        </w:tc>
      </w:tr>
      <w:tr w:rsidR="00FB54F1" w:rsidRPr="003F0B8F" w14:paraId="1418EF40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AEF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ДОХОД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A3A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21212000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73F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22459000</w:t>
            </w:r>
          </w:p>
        </w:tc>
      </w:tr>
      <w:tr w:rsidR="00FB54F1" w:rsidRPr="003F0B8F" w14:paraId="59D36ED9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90B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Ожидаемая доходная </w:t>
            </w:r>
            <w:proofErr w:type="gramStart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часть  260</w:t>
            </w:r>
            <w:proofErr w:type="gramEnd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членов 20712 000 тыс. руб. (стало 265)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6B7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20712000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B67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21744000</w:t>
            </w:r>
          </w:p>
        </w:tc>
      </w:tr>
      <w:tr w:rsidR="00FB54F1" w:rsidRPr="003F0B8F" w14:paraId="2569030E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245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Переходящие денежные средства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912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6BB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715000</w:t>
            </w:r>
          </w:p>
        </w:tc>
      </w:tr>
      <w:tr w:rsidR="00FB54F1" w:rsidRPr="003F0B8F" w14:paraId="68D80424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1DF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Расходная часть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448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A0D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4F1" w:rsidRPr="003F0B8F" w14:paraId="2BD89CCF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6D0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РАСХОД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C5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18 197 860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8B4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19815000</w:t>
            </w:r>
          </w:p>
        </w:tc>
      </w:tr>
      <w:tr w:rsidR="00FB54F1" w:rsidRPr="003F0B8F" w14:paraId="2964570E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C9D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 Модернизация, содержание и текущее </w:t>
            </w:r>
            <w:proofErr w:type="gramStart"/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 сайта</w:t>
            </w:r>
            <w:proofErr w:type="gramEnd"/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Союза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D97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96E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FB54F1" w:rsidRPr="003F0B8F" w14:paraId="7880DA9C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29D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1.1 Модернизация, содержание и текущее </w:t>
            </w:r>
            <w:proofErr w:type="gramStart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обслуживание  сайта</w:t>
            </w:r>
            <w:proofErr w:type="gramEnd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Союза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24D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F77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FB54F1" w:rsidRPr="003F0B8F" w14:paraId="44E50C76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F79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2.Проведение мероприятий Союза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E8B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D12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  <w:tr w:rsidR="00FB54F1" w:rsidRPr="003F0B8F" w14:paraId="6AD0ACFA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B4D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2.1 Проведение мероприятий Союза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A0C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65D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  <w:tr w:rsidR="00FB54F1" w:rsidRPr="003F0B8F" w14:paraId="54F7A660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E1F0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Ежегодное проведение аудита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C6A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B63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FB54F1" w:rsidRPr="003F0B8F" w14:paraId="4C49B496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0AB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3.1 Ежегодное проведение аудита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9A42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386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FB54F1" w:rsidRPr="003F0B8F" w14:paraId="2828F1E3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E37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Отчисления взносов в Ассоциацию </w:t>
            </w:r>
            <w:proofErr w:type="spellStart"/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Нострой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802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160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4F1" w:rsidRPr="003F0B8F" w14:paraId="6B5256C2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C47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 Отчисление в РСС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F55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3B2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FB54F1" w:rsidRPr="003F0B8F" w14:paraId="07AB2107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46AD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4.2 Отчисления взносов в Ассоциацию </w:t>
            </w:r>
            <w:proofErr w:type="spellStart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Нострой</w:t>
            </w:r>
            <w:proofErr w:type="spellEnd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260х1700х4кв.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62F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1800 00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305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1 850 000</w:t>
            </w:r>
          </w:p>
        </w:tc>
      </w:tr>
      <w:tr w:rsidR="00FB54F1" w:rsidRPr="003F0B8F" w14:paraId="089EDF44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6D5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Административно-хозяйственные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98B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15 797 860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7B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17 165 000</w:t>
            </w:r>
          </w:p>
        </w:tc>
      </w:tr>
      <w:tr w:rsidR="00FB54F1" w:rsidRPr="003F0B8F" w14:paraId="384FB6BE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81E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 Фонд заработной платы с налогом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B6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6 910 000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1F8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6 950 000</w:t>
            </w:r>
          </w:p>
        </w:tc>
      </w:tr>
      <w:tr w:rsidR="00FB54F1" w:rsidRPr="003F0B8F" w14:paraId="27FE90A3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415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5.2 Страховые взносы в ПФ, </w:t>
            </w:r>
            <w:proofErr w:type="gramStart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ФСС,ФФОМС</w:t>
            </w:r>
            <w:proofErr w:type="gramEnd"/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A65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CB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2 950 000</w:t>
            </w:r>
          </w:p>
        </w:tc>
      </w:tr>
      <w:tr w:rsidR="00FB54F1" w:rsidRPr="003F0B8F" w14:paraId="35BC8E1A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8AFD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5.3 Приобретение основных фондов и материалов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A94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48B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FB54F1" w:rsidRPr="003F0B8F" w14:paraId="6E0F65D7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A9D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5.4 Премиальный фонд с налогом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13B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271E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FB54F1" w:rsidRPr="003F0B8F" w14:paraId="60B6A4A9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EEE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5.5 Ремонт и обслуживание основных фондов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AF8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542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FB54F1" w:rsidRPr="003F0B8F" w14:paraId="6EF3AD1B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F82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5.6 Аренда офиса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F7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D80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1 300 000</w:t>
            </w:r>
          </w:p>
        </w:tc>
      </w:tr>
      <w:tr w:rsidR="00FB54F1" w:rsidRPr="003F0B8F" w14:paraId="48DC0219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B33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5.7 Материальная помощь с налогом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6B5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38D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FB54F1" w:rsidRPr="003F0B8F" w14:paraId="6EBD66B9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5CF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5.8 Связь интернет, услуги хостинга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F00B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14F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FB54F1" w:rsidRPr="003F0B8F" w14:paraId="49D67918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BCB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5.9 Канцтовары, атрибутика, сувениры, бланки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CDC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657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FB54F1" w:rsidRPr="003F0B8F" w14:paraId="6A147FEB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5E1E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5.10 Оплата командировочных расходов штатным работникам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AEA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0ED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FB54F1" w:rsidRPr="003F0B8F" w14:paraId="6353D865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2E6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5.11 Представительские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3F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BD8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FB54F1" w:rsidRPr="003F0B8F" w14:paraId="4C3D84C3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D1C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5.12 Программное обеспечение рабочих мест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CA9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FCC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FB54F1" w:rsidRPr="003F0B8F" w14:paraId="3C400328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AC2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5.13 Услуги банков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038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C56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FB54F1" w:rsidRPr="003F0B8F" w14:paraId="2F10B020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F4B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5.14 Расходы на госпошлину и нотариальные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15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7A7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FB54F1" w:rsidRPr="003F0B8F" w14:paraId="38E1B72F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6C8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5.15 Повышение квалификации штатным работникам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14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FBC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FB54F1" w:rsidRPr="003F0B8F" w14:paraId="34F0C43E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187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5.16 Обслуживание служебного транспорта и расходы на ГСМ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E83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298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370 000</w:t>
            </w:r>
          </w:p>
        </w:tc>
      </w:tr>
      <w:tr w:rsidR="00FB54F1" w:rsidRPr="003F0B8F" w14:paraId="30D0905E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BE5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5.17 Информационное обеспечение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A9A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247 860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871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FB54F1" w:rsidRPr="003F0B8F" w14:paraId="25007142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D68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5.18 Ремонт и обслуживание офиса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EA8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EA2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FB54F1" w:rsidRPr="003F0B8F" w14:paraId="6C2FFB4D" w14:textId="77777777" w:rsidTr="00FB54F1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3BD" w14:textId="77777777" w:rsidR="00FB54F1" w:rsidRPr="003F0B8F" w:rsidRDefault="00FB54F1" w:rsidP="00A1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5.19 Разное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D6D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1A6" w14:textId="77777777" w:rsidR="00FB54F1" w:rsidRPr="003F0B8F" w:rsidRDefault="00FB54F1" w:rsidP="00A14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0B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</w:tbl>
    <w:p w14:paraId="6DC27AAC" w14:textId="77777777" w:rsidR="00FB54F1" w:rsidRDefault="00FB54F1" w:rsidP="002B35DD"/>
    <w:sectPr w:rsidR="00FB54F1" w:rsidSect="002B35DD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0E"/>
    <w:rsid w:val="002B35DD"/>
    <w:rsid w:val="005C4CBA"/>
    <w:rsid w:val="00981FB7"/>
    <w:rsid w:val="00AD780E"/>
    <w:rsid w:val="00F446D2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1F40"/>
  <w15:chartTrackingRefBased/>
  <w15:docId w15:val="{5B9E399C-C69F-4626-8F96-80BF5AE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2023-04-12T08:40:00Z</dcterms:created>
  <dcterms:modified xsi:type="dcterms:W3CDTF">2023-04-12T08:43:00Z</dcterms:modified>
</cp:coreProperties>
</file>